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761" w:rsidRDefault="00295761" w:rsidP="00295761">
      <w:pPr>
        <w:jc w:val="center"/>
        <w:rPr>
          <w:rFonts w:ascii="GungsuhChe" w:eastAsia="GungsuhChe" w:hAnsi="GungsuhChe"/>
          <w:noProof/>
          <w:sz w:val="48"/>
          <w:szCs w:val="48"/>
        </w:rPr>
      </w:pPr>
    </w:p>
    <w:p w:rsidR="00983915" w:rsidRDefault="00983915" w:rsidP="00295761">
      <w:pPr>
        <w:jc w:val="center"/>
        <w:rPr>
          <w:rFonts w:ascii="GungsuhChe" w:eastAsia="GungsuhChe" w:hAnsi="GungsuhChe"/>
          <w:noProof/>
          <w:sz w:val="48"/>
          <w:szCs w:val="48"/>
        </w:rPr>
      </w:pPr>
    </w:p>
    <w:p w:rsidR="005230E0" w:rsidRPr="00295761" w:rsidRDefault="005230E0" w:rsidP="00EF7866">
      <w:pPr>
        <w:ind w:left="4320"/>
        <w:rPr>
          <w:rFonts w:ascii="GungsuhChe" w:eastAsia="GungsuhChe" w:hAnsi="GungsuhChe"/>
          <w:sz w:val="48"/>
          <w:szCs w:val="48"/>
        </w:rPr>
      </w:pPr>
      <w:r>
        <w:rPr>
          <w:rFonts w:ascii="GungsuhChe" w:eastAsia="GungsuhChe" w:hAnsi="GungsuhChe"/>
          <w:noProof/>
          <w:sz w:val="48"/>
          <w:szCs w:val="48"/>
        </w:rPr>
        <w:drawing>
          <wp:anchor distT="0" distB="0" distL="114300" distR="114300" simplePos="0" relativeHeight="251702272" behindDoc="1" locked="0" layoutInCell="1" allowOverlap="1">
            <wp:simplePos x="0" y="0"/>
            <wp:positionH relativeFrom="column">
              <wp:posOffset>88206</wp:posOffset>
            </wp:positionH>
            <wp:positionV relativeFrom="paragraph">
              <wp:posOffset>0</wp:posOffset>
            </wp:positionV>
            <wp:extent cx="1825118" cy="2435839"/>
            <wp:effectExtent l="19050" t="0" r="3682" b="0"/>
            <wp:wrapTight wrapText="bothSides">
              <wp:wrapPolygon edited="0">
                <wp:start x="-225" y="0"/>
                <wp:lineTo x="-225" y="21454"/>
                <wp:lineTo x="21644" y="21454"/>
                <wp:lineTo x="21644" y="0"/>
                <wp:lineTo x="-225" y="0"/>
              </wp:wrapPolygon>
            </wp:wrapTight>
            <wp:docPr id="11" name="Picture 0" descr="s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slogo.jpg"/>
                    <pic:cNvPicPr/>
                  </pic:nvPicPr>
                  <pic:blipFill>
                    <a:blip r:embed="rId9" cstate="print"/>
                    <a:stretch>
                      <a:fillRect/>
                    </a:stretch>
                  </pic:blipFill>
                  <pic:spPr>
                    <a:xfrm>
                      <a:off x="0" y="0"/>
                      <a:ext cx="1825118" cy="2435839"/>
                    </a:xfrm>
                    <a:prstGeom prst="rect">
                      <a:avLst/>
                    </a:prstGeom>
                  </pic:spPr>
                </pic:pic>
              </a:graphicData>
            </a:graphic>
          </wp:anchor>
        </w:drawing>
      </w:r>
      <w:r w:rsidRPr="00295761">
        <w:rPr>
          <w:rFonts w:ascii="GungsuhChe" w:eastAsia="GungsuhChe" w:hAnsi="GungsuhChe"/>
          <w:sz w:val="48"/>
          <w:szCs w:val="48"/>
        </w:rPr>
        <w:t xml:space="preserve">Nanjemoy Creek </w:t>
      </w:r>
      <w:r w:rsidR="00EF7866">
        <w:rPr>
          <w:rFonts w:ascii="GungsuhChe" w:eastAsia="GungsuhChe" w:hAnsi="GungsuhChe"/>
          <w:sz w:val="48"/>
          <w:szCs w:val="48"/>
        </w:rPr>
        <w:t xml:space="preserve">   </w:t>
      </w:r>
      <w:r w:rsidRPr="00295761">
        <w:rPr>
          <w:rFonts w:ascii="GungsuhChe" w:eastAsia="GungsuhChe" w:hAnsi="GungsuhChe"/>
          <w:sz w:val="48"/>
          <w:szCs w:val="48"/>
        </w:rPr>
        <w:t>Observatory</w:t>
      </w:r>
    </w:p>
    <w:p w:rsidR="005230E0" w:rsidRDefault="005230E0" w:rsidP="005230E0">
      <w:pPr>
        <w:jc w:val="center"/>
        <w:rPr>
          <w:rFonts w:ascii="GungsuhChe" w:eastAsia="GungsuhChe" w:hAnsi="GungsuhChe"/>
          <w:sz w:val="48"/>
          <w:szCs w:val="48"/>
        </w:rPr>
      </w:pPr>
      <w:r w:rsidRPr="00295761">
        <w:rPr>
          <w:rFonts w:ascii="GungsuhChe" w:eastAsia="GungsuhChe" w:hAnsi="GungsuhChe"/>
          <w:sz w:val="48"/>
          <w:szCs w:val="48"/>
        </w:rPr>
        <w:t>Operators Manual</w:t>
      </w:r>
    </w:p>
    <w:p w:rsidR="005230E0" w:rsidRDefault="005230E0" w:rsidP="005230E0">
      <w:pPr>
        <w:jc w:val="center"/>
        <w:rPr>
          <w:rFonts w:ascii="GungsuhChe" w:eastAsia="GungsuhChe" w:hAnsi="GungsuhChe"/>
        </w:rPr>
      </w:pPr>
      <w:r>
        <w:rPr>
          <w:rFonts w:ascii="GungsuhChe" w:eastAsia="GungsuhChe" w:hAnsi="GungsuhChe"/>
        </w:rPr>
        <w:t>Version 0.1</w:t>
      </w:r>
    </w:p>
    <w:p w:rsidR="005230E0" w:rsidRPr="00295761" w:rsidRDefault="005230E0" w:rsidP="005230E0">
      <w:pPr>
        <w:jc w:val="center"/>
        <w:rPr>
          <w:rFonts w:ascii="GungsuhChe" w:eastAsia="GungsuhChe" w:hAnsi="GungsuhChe"/>
        </w:rPr>
      </w:pPr>
      <w:r>
        <w:rPr>
          <w:rFonts w:ascii="GungsuhChe" w:eastAsia="GungsuhChe" w:hAnsi="GungsuhChe"/>
        </w:rPr>
        <w:t>05 January 2013</w:t>
      </w:r>
    </w:p>
    <w:p w:rsidR="00952A6A" w:rsidRDefault="00952A6A" w:rsidP="00295761">
      <w:pPr>
        <w:jc w:val="center"/>
        <w:rPr>
          <w:rFonts w:ascii="GungsuhChe" w:eastAsia="GungsuhChe" w:hAnsi="GungsuhChe"/>
        </w:rPr>
      </w:pPr>
    </w:p>
    <w:p w:rsidR="00EF7866" w:rsidRDefault="00EF7866" w:rsidP="00295761">
      <w:pPr>
        <w:jc w:val="center"/>
        <w:rPr>
          <w:rFonts w:ascii="GungsuhChe" w:eastAsia="GungsuhChe" w:hAnsi="GungsuhChe"/>
        </w:rPr>
      </w:pPr>
    </w:p>
    <w:p w:rsidR="000C651F" w:rsidRDefault="00EF7866" w:rsidP="00EF7866">
      <w:pPr>
        <w:jc w:val="center"/>
        <w:rPr>
          <w:rFonts w:ascii="GungsuhChe" w:eastAsia="GungsuhChe" w:hAnsi="GungsuhChe"/>
        </w:rPr>
      </w:pPr>
      <w:r>
        <w:rPr>
          <w:rFonts w:ascii="GungsuhChe" w:eastAsia="GungsuhChe" w:hAnsi="GungsuhChe"/>
          <w:noProof/>
        </w:rPr>
        <w:drawing>
          <wp:inline distT="0" distB="0" distL="0" distR="0">
            <wp:extent cx="5762135" cy="3826648"/>
            <wp:effectExtent l="19050" t="0" r="0" b="0"/>
            <wp:docPr id="14" name="Picture 0" descr="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JPG"/>
                    <pic:cNvPicPr/>
                  </pic:nvPicPr>
                  <pic:blipFill>
                    <a:blip r:embed="rId10" cstate="print"/>
                    <a:stretch>
                      <a:fillRect/>
                    </a:stretch>
                  </pic:blipFill>
                  <pic:spPr>
                    <a:xfrm>
                      <a:off x="0" y="0"/>
                      <a:ext cx="5766202" cy="3829349"/>
                    </a:xfrm>
                    <a:prstGeom prst="rect">
                      <a:avLst/>
                    </a:prstGeom>
                  </pic:spPr>
                </pic:pic>
              </a:graphicData>
            </a:graphic>
          </wp:inline>
        </w:drawing>
      </w:r>
    </w:p>
    <w:p w:rsidR="000C651F" w:rsidRDefault="000C651F" w:rsidP="00491A0A">
      <w:pPr>
        <w:jc w:val="center"/>
        <w:rPr>
          <w:rFonts w:ascii="GungsuhChe" w:eastAsia="GungsuhChe" w:hAnsi="GungsuhChe"/>
        </w:rPr>
      </w:pPr>
    </w:p>
    <w:sdt>
      <w:sdtPr>
        <w:id w:val="13206484"/>
        <w:docPartObj>
          <w:docPartGallery w:val="Table of Contents"/>
          <w:docPartUnique/>
        </w:docPartObj>
      </w:sdtPr>
      <w:sdtContent>
        <w:p w:rsidR="002E22D8" w:rsidRDefault="002E22D8" w:rsidP="002E22D8">
          <w:r>
            <w:t>Contents</w:t>
          </w:r>
        </w:p>
        <w:p w:rsidR="00434F83" w:rsidRDefault="00A95758">
          <w:pPr>
            <w:pStyle w:val="TOC1"/>
            <w:tabs>
              <w:tab w:val="right" w:leader="dot" w:pos="9350"/>
            </w:tabs>
            <w:rPr>
              <w:rFonts w:eastAsiaTheme="minorEastAsia"/>
              <w:noProof/>
            </w:rPr>
          </w:pPr>
          <w:r>
            <w:fldChar w:fldCharType="begin"/>
          </w:r>
          <w:r w:rsidR="002E22D8">
            <w:instrText xml:space="preserve"> TOC \o "1-3" \h \z \u </w:instrText>
          </w:r>
          <w:r>
            <w:fldChar w:fldCharType="separate"/>
          </w:r>
          <w:hyperlink w:anchor="_Toc348110306" w:history="1">
            <w:r w:rsidR="00434F83" w:rsidRPr="000B44A6">
              <w:rPr>
                <w:rStyle w:val="Hyperlink"/>
                <w:noProof/>
              </w:rPr>
              <w:t>Introduction</w:t>
            </w:r>
            <w:r w:rsidR="00434F83">
              <w:rPr>
                <w:noProof/>
                <w:webHidden/>
              </w:rPr>
              <w:tab/>
            </w:r>
            <w:r w:rsidR="00434F83">
              <w:rPr>
                <w:noProof/>
                <w:webHidden/>
              </w:rPr>
              <w:fldChar w:fldCharType="begin"/>
            </w:r>
            <w:r w:rsidR="00434F83">
              <w:rPr>
                <w:noProof/>
                <w:webHidden/>
              </w:rPr>
              <w:instrText xml:space="preserve"> PAGEREF _Toc348110306 \h </w:instrText>
            </w:r>
            <w:r w:rsidR="00434F83">
              <w:rPr>
                <w:noProof/>
                <w:webHidden/>
              </w:rPr>
            </w:r>
            <w:r w:rsidR="00434F83">
              <w:rPr>
                <w:noProof/>
                <w:webHidden/>
              </w:rPr>
              <w:fldChar w:fldCharType="separate"/>
            </w:r>
            <w:r w:rsidR="00434F83">
              <w:rPr>
                <w:noProof/>
                <w:webHidden/>
              </w:rPr>
              <w:t>4</w:t>
            </w:r>
            <w:r w:rsidR="00434F83">
              <w:rPr>
                <w:noProof/>
                <w:webHidden/>
              </w:rPr>
              <w:fldChar w:fldCharType="end"/>
            </w:r>
          </w:hyperlink>
        </w:p>
        <w:p w:rsidR="00434F83" w:rsidRDefault="00434F83">
          <w:pPr>
            <w:pStyle w:val="TOC1"/>
            <w:tabs>
              <w:tab w:val="right" w:leader="dot" w:pos="9350"/>
            </w:tabs>
            <w:rPr>
              <w:rFonts w:eastAsiaTheme="minorEastAsia"/>
              <w:noProof/>
            </w:rPr>
          </w:pPr>
          <w:hyperlink w:anchor="_Toc348110307" w:history="1">
            <w:r w:rsidRPr="000B44A6">
              <w:rPr>
                <w:rStyle w:val="Hyperlink"/>
                <w:noProof/>
              </w:rPr>
              <w:t>Observatory Lighting Controls</w:t>
            </w:r>
            <w:r>
              <w:rPr>
                <w:noProof/>
                <w:webHidden/>
              </w:rPr>
              <w:tab/>
            </w:r>
            <w:r>
              <w:rPr>
                <w:noProof/>
                <w:webHidden/>
              </w:rPr>
              <w:fldChar w:fldCharType="begin"/>
            </w:r>
            <w:r>
              <w:rPr>
                <w:noProof/>
                <w:webHidden/>
              </w:rPr>
              <w:instrText xml:space="preserve"> PAGEREF _Toc348110307 \h </w:instrText>
            </w:r>
            <w:r>
              <w:rPr>
                <w:noProof/>
                <w:webHidden/>
              </w:rPr>
            </w:r>
            <w:r>
              <w:rPr>
                <w:noProof/>
                <w:webHidden/>
              </w:rPr>
              <w:fldChar w:fldCharType="separate"/>
            </w:r>
            <w:r>
              <w:rPr>
                <w:noProof/>
                <w:webHidden/>
              </w:rPr>
              <w:t>5</w:t>
            </w:r>
            <w:r>
              <w:rPr>
                <w:noProof/>
                <w:webHidden/>
              </w:rPr>
              <w:fldChar w:fldCharType="end"/>
            </w:r>
          </w:hyperlink>
        </w:p>
        <w:p w:rsidR="00434F83" w:rsidRDefault="00434F83">
          <w:pPr>
            <w:pStyle w:val="TOC1"/>
            <w:tabs>
              <w:tab w:val="right" w:leader="dot" w:pos="9350"/>
            </w:tabs>
            <w:rPr>
              <w:rFonts w:eastAsiaTheme="minorEastAsia"/>
              <w:noProof/>
            </w:rPr>
          </w:pPr>
          <w:hyperlink w:anchor="_Toc348110308" w:history="1">
            <w:r w:rsidRPr="000B44A6">
              <w:rPr>
                <w:rStyle w:val="Hyperlink"/>
                <w:rFonts w:eastAsia="GungsuhChe"/>
                <w:noProof/>
              </w:rPr>
              <w:t>Safety Equipment</w:t>
            </w:r>
            <w:r>
              <w:rPr>
                <w:noProof/>
                <w:webHidden/>
              </w:rPr>
              <w:tab/>
            </w:r>
            <w:r>
              <w:rPr>
                <w:noProof/>
                <w:webHidden/>
              </w:rPr>
              <w:fldChar w:fldCharType="begin"/>
            </w:r>
            <w:r>
              <w:rPr>
                <w:noProof/>
                <w:webHidden/>
              </w:rPr>
              <w:instrText xml:space="preserve"> PAGEREF _Toc348110308 \h </w:instrText>
            </w:r>
            <w:r>
              <w:rPr>
                <w:noProof/>
                <w:webHidden/>
              </w:rPr>
            </w:r>
            <w:r>
              <w:rPr>
                <w:noProof/>
                <w:webHidden/>
              </w:rPr>
              <w:fldChar w:fldCharType="separate"/>
            </w:r>
            <w:r>
              <w:rPr>
                <w:noProof/>
                <w:webHidden/>
              </w:rPr>
              <w:t>6</w:t>
            </w:r>
            <w:r>
              <w:rPr>
                <w:noProof/>
                <w:webHidden/>
              </w:rPr>
              <w:fldChar w:fldCharType="end"/>
            </w:r>
          </w:hyperlink>
        </w:p>
        <w:p w:rsidR="00434F83" w:rsidRDefault="00434F83">
          <w:pPr>
            <w:pStyle w:val="TOC1"/>
            <w:tabs>
              <w:tab w:val="right" w:leader="dot" w:pos="9350"/>
            </w:tabs>
            <w:rPr>
              <w:rFonts w:eastAsiaTheme="minorEastAsia"/>
              <w:noProof/>
            </w:rPr>
          </w:pPr>
          <w:hyperlink w:anchor="_Toc348110309" w:history="1">
            <w:r w:rsidRPr="000B44A6">
              <w:rPr>
                <w:rStyle w:val="Hyperlink"/>
                <w:noProof/>
              </w:rPr>
              <w:t>Observatory Operations</w:t>
            </w:r>
            <w:r>
              <w:rPr>
                <w:noProof/>
                <w:webHidden/>
              </w:rPr>
              <w:tab/>
            </w:r>
            <w:r>
              <w:rPr>
                <w:noProof/>
                <w:webHidden/>
              </w:rPr>
              <w:fldChar w:fldCharType="begin"/>
            </w:r>
            <w:r>
              <w:rPr>
                <w:noProof/>
                <w:webHidden/>
              </w:rPr>
              <w:instrText xml:space="preserve"> PAGEREF _Toc348110309 \h </w:instrText>
            </w:r>
            <w:r>
              <w:rPr>
                <w:noProof/>
                <w:webHidden/>
              </w:rPr>
            </w:r>
            <w:r>
              <w:rPr>
                <w:noProof/>
                <w:webHidden/>
              </w:rPr>
              <w:fldChar w:fldCharType="separate"/>
            </w:r>
            <w:r>
              <w:rPr>
                <w:noProof/>
                <w:webHidden/>
              </w:rPr>
              <w:t>7</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0" w:history="1">
            <w:r w:rsidRPr="000B44A6">
              <w:rPr>
                <w:rStyle w:val="Hyperlink"/>
                <w:noProof/>
              </w:rPr>
              <w:t>Powering up the Observatory</w:t>
            </w:r>
            <w:r>
              <w:rPr>
                <w:noProof/>
                <w:webHidden/>
              </w:rPr>
              <w:tab/>
            </w:r>
            <w:r>
              <w:rPr>
                <w:noProof/>
                <w:webHidden/>
              </w:rPr>
              <w:fldChar w:fldCharType="begin"/>
            </w:r>
            <w:r>
              <w:rPr>
                <w:noProof/>
                <w:webHidden/>
              </w:rPr>
              <w:instrText xml:space="preserve"> PAGEREF _Toc348110310 \h </w:instrText>
            </w:r>
            <w:r>
              <w:rPr>
                <w:noProof/>
                <w:webHidden/>
              </w:rPr>
            </w:r>
            <w:r>
              <w:rPr>
                <w:noProof/>
                <w:webHidden/>
              </w:rPr>
              <w:fldChar w:fldCharType="separate"/>
            </w:r>
            <w:r>
              <w:rPr>
                <w:noProof/>
                <w:webHidden/>
              </w:rPr>
              <w:t>7</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1" w:history="1">
            <w:r w:rsidRPr="000B44A6">
              <w:rPr>
                <w:rStyle w:val="Hyperlink"/>
                <w:noProof/>
              </w:rPr>
              <w:t>Dome Operation</w:t>
            </w:r>
            <w:r>
              <w:rPr>
                <w:noProof/>
                <w:webHidden/>
              </w:rPr>
              <w:tab/>
            </w:r>
            <w:r>
              <w:rPr>
                <w:noProof/>
                <w:webHidden/>
              </w:rPr>
              <w:fldChar w:fldCharType="begin"/>
            </w:r>
            <w:r>
              <w:rPr>
                <w:noProof/>
                <w:webHidden/>
              </w:rPr>
              <w:instrText xml:space="preserve"> PAGEREF _Toc348110311 \h </w:instrText>
            </w:r>
            <w:r>
              <w:rPr>
                <w:noProof/>
                <w:webHidden/>
              </w:rPr>
            </w:r>
            <w:r>
              <w:rPr>
                <w:noProof/>
                <w:webHidden/>
              </w:rPr>
              <w:fldChar w:fldCharType="separate"/>
            </w:r>
            <w:r>
              <w:rPr>
                <w:noProof/>
                <w:webHidden/>
              </w:rPr>
              <w:t>8</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2" w:history="1">
            <w:r w:rsidRPr="000B44A6">
              <w:rPr>
                <w:rStyle w:val="Hyperlink"/>
                <w:noProof/>
              </w:rPr>
              <w:t>Opening the Dome Shutter</w:t>
            </w:r>
            <w:r>
              <w:rPr>
                <w:noProof/>
                <w:webHidden/>
              </w:rPr>
              <w:tab/>
            </w:r>
            <w:r>
              <w:rPr>
                <w:noProof/>
                <w:webHidden/>
              </w:rPr>
              <w:fldChar w:fldCharType="begin"/>
            </w:r>
            <w:r>
              <w:rPr>
                <w:noProof/>
                <w:webHidden/>
              </w:rPr>
              <w:instrText xml:space="preserve"> PAGEREF _Toc348110312 \h </w:instrText>
            </w:r>
            <w:r>
              <w:rPr>
                <w:noProof/>
                <w:webHidden/>
              </w:rPr>
            </w:r>
            <w:r>
              <w:rPr>
                <w:noProof/>
                <w:webHidden/>
              </w:rPr>
              <w:fldChar w:fldCharType="separate"/>
            </w:r>
            <w:r>
              <w:rPr>
                <w:noProof/>
                <w:webHidden/>
              </w:rPr>
              <w:t>8</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3" w:history="1">
            <w:r w:rsidRPr="000B44A6">
              <w:rPr>
                <w:rStyle w:val="Hyperlink"/>
                <w:noProof/>
              </w:rPr>
              <w:t>Dome Positioning</w:t>
            </w:r>
            <w:r>
              <w:rPr>
                <w:noProof/>
                <w:webHidden/>
              </w:rPr>
              <w:tab/>
            </w:r>
            <w:r>
              <w:rPr>
                <w:noProof/>
                <w:webHidden/>
              </w:rPr>
              <w:fldChar w:fldCharType="begin"/>
            </w:r>
            <w:r>
              <w:rPr>
                <w:noProof/>
                <w:webHidden/>
              </w:rPr>
              <w:instrText xml:space="preserve"> PAGEREF _Toc348110313 \h </w:instrText>
            </w:r>
            <w:r>
              <w:rPr>
                <w:noProof/>
                <w:webHidden/>
              </w:rPr>
            </w:r>
            <w:r>
              <w:rPr>
                <w:noProof/>
                <w:webHidden/>
              </w:rPr>
              <w:fldChar w:fldCharType="separate"/>
            </w:r>
            <w:r>
              <w:rPr>
                <w:noProof/>
                <w:webHidden/>
              </w:rPr>
              <w:t>9</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4" w:history="1">
            <w:r w:rsidRPr="000B44A6">
              <w:rPr>
                <w:rStyle w:val="Hyperlink"/>
                <w:noProof/>
              </w:rPr>
              <w:t>Emergency Dome Power</w:t>
            </w:r>
            <w:r>
              <w:rPr>
                <w:noProof/>
                <w:webHidden/>
              </w:rPr>
              <w:tab/>
            </w:r>
            <w:r>
              <w:rPr>
                <w:noProof/>
                <w:webHidden/>
              </w:rPr>
              <w:fldChar w:fldCharType="begin"/>
            </w:r>
            <w:r>
              <w:rPr>
                <w:noProof/>
                <w:webHidden/>
              </w:rPr>
              <w:instrText xml:space="preserve"> PAGEREF _Toc348110314 \h </w:instrText>
            </w:r>
            <w:r>
              <w:rPr>
                <w:noProof/>
                <w:webHidden/>
              </w:rPr>
            </w:r>
            <w:r>
              <w:rPr>
                <w:noProof/>
                <w:webHidden/>
              </w:rPr>
              <w:fldChar w:fldCharType="separate"/>
            </w:r>
            <w:r>
              <w:rPr>
                <w:noProof/>
                <w:webHidden/>
              </w:rPr>
              <w:t>9</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5" w:history="1">
            <w:r w:rsidRPr="000B44A6">
              <w:rPr>
                <w:rStyle w:val="Hyperlink"/>
                <w:noProof/>
              </w:rPr>
              <w:t>Celestron C14 Telescope</w:t>
            </w:r>
            <w:r>
              <w:rPr>
                <w:noProof/>
                <w:webHidden/>
              </w:rPr>
              <w:tab/>
            </w:r>
            <w:r>
              <w:rPr>
                <w:noProof/>
                <w:webHidden/>
              </w:rPr>
              <w:fldChar w:fldCharType="begin"/>
            </w:r>
            <w:r>
              <w:rPr>
                <w:noProof/>
                <w:webHidden/>
              </w:rPr>
              <w:instrText xml:space="preserve"> PAGEREF _Toc348110315 \h </w:instrText>
            </w:r>
            <w:r>
              <w:rPr>
                <w:noProof/>
                <w:webHidden/>
              </w:rPr>
            </w:r>
            <w:r>
              <w:rPr>
                <w:noProof/>
                <w:webHidden/>
              </w:rPr>
              <w:fldChar w:fldCharType="separate"/>
            </w:r>
            <w:r>
              <w:rPr>
                <w:noProof/>
                <w:webHidden/>
              </w:rPr>
              <w:t>10</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6" w:history="1">
            <w:r w:rsidRPr="000B44A6">
              <w:rPr>
                <w:rStyle w:val="Hyperlink"/>
                <w:noProof/>
              </w:rPr>
              <w:t>Spotting Scope</w:t>
            </w:r>
            <w:r>
              <w:rPr>
                <w:noProof/>
                <w:webHidden/>
              </w:rPr>
              <w:tab/>
            </w:r>
            <w:r>
              <w:rPr>
                <w:noProof/>
                <w:webHidden/>
              </w:rPr>
              <w:fldChar w:fldCharType="begin"/>
            </w:r>
            <w:r>
              <w:rPr>
                <w:noProof/>
                <w:webHidden/>
              </w:rPr>
              <w:instrText xml:space="preserve"> PAGEREF _Toc348110316 \h </w:instrText>
            </w:r>
            <w:r>
              <w:rPr>
                <w:noProof/>
                <w:webHidden/>
              </w:rPr>
            </w:r>
            <w:r>
              <w:rPr>
                <w:noProof/>
                <w:webHidden/>
              </w:rPr>
              <w:fldChar w:fldCharType="separate"/>
            </w:r>
            <w:r>
              <w:rPr>
                <w:noProof/>
                <w:webHidden/>
              </w:rPr>
              <w:t>10</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7" w:history="1">
            <w:r w:rsidRPr="000B44A6">
              <w:rPr>
                <w:rStyle w:val="Hyperlink"/>
                <w:noProof/>
              </w:rPr>
              <w:t>Guide Scope</w:t>
            </w:r>
            <w:r>
              <w:rPr>
                <w:noProof/>
                <w:webHidden/>
              </w:rPr>
              <w:tab/>
            </w:r>
            <w:r>
              <w:rPr>
                <w:noProof/>
                <w:webHidden/>
              </w:rPr>
              <w:fldChar w:fldCharType="begin"/>
            </w:r>
            <w:r>
              <w:rPr>
                <w:noProof/>
                <w:webHidden/>
              </w:rPr>
              <w:instrText xml:space="preserve"> PAGEREF _Toc348110317 \h </w:instrText>
            </w:r>
            <w:r>
              <w:rPr>
                <w:noProof/>
                <w:webHidden/>
              </w:rPr>
            </w:r>
            <w:r>
              <w:rPr>
                <w:noProof/>
                <w:webHidden/>
              </w:rPr>
              <w:fldChar w:fldCharType="separate"/>
            </w:r>
            <w:r>
              <w:rPr>
                <w:noProof/>
                <w:webHidden/>
              </w:rPr>
              <w:t>10</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8" w:history="1">
            <w:r w:rsidRPr="000B44A6">
              <w:rPr>
                <w:rStyle w:val="Hyperlink"/>
                <w:noProof/>
              </w:rPr>
              <w:t>Pier</w:t>
            </w:r>
            <w:r>
              <w:rPr>
                <w:noProof/>
                <w:webHidden/>
              </w:rPr>
              <w:tab/>
            </w:r>
            <w:r>
              <w:rPr>
                <w:noProof/>
                <w:webHidden/>
              </w:rPr>
              <w:fldChar w:fldCharType="begin"/>
            </w:r>
            <w:r>
              <w:rPr>
                <w:noProof/>
                <w:webHidden/>
              </w:rPr>
              <w:instrText xml:space="preserve"> PAGEREF _Toc348110318 \h </w:instrText>
            </w:r>
            <w:r>
              <w:rPr>
                <w:noProof/>
                <w:webHidden/>
              </w:rPr>
            </w:r>
            <w:r>
              <w:rPr>
                <w:noProof/>
                <w:webHidden/>
              </w:rPr>
              <w:fldChar w:fldCharType="separate"/>
            </w:r>
            <w:r>
              <w:rPr>
                <w:noProof/>
                <w:webHidden/>
              </w:rPr>
              <w:t>10</w:t>
            </w:r>
            <w:r>
              <w:rPr>
                <w:noProof/>
                <w:webHidden/>
              </w:rPr>
              <w:fldChar w:fldCharType="end"/>
            </w:r>
          </w:hyperlink>
        </w:p>
        <w:p w:rsidR="00434F83" w:rsidRDefault="00434F83">
          <w:pPr>
            <w:pStyle w:val="TOC2"/>
            <w:tabs>
              <w:tab w:val="right" w:leader="dot" w:pos="9350"/>
            </w:tabs>
            <w:rPr>
              <w:rFonts w:eastAsiaTheme="minorEastAsia"/>
              <w:noProof/>
            </w:rPr>
          </w:pPr>
          <w:hyperlink w:anchor="_Toc348110319" w:history="1">
            <w:r w:rsidRPr="000B44A6">
              <w:rPr>
                <w:rStyle w:val="Hyperlink"/>
                <w:noProof/>
              </w:rPr>
              <w:t>Guide Camera</w:t>
            </w:r>
            <w:r>
              <w:rPr>
                <w:noProof/>
                <w:webHidden/>
              </w:rPr>
              <w:tab/>
            </w:r>
            <w:r>
              <w:rPr>
                <w:noProof/>
                <w:webHidden/>
              </w:rPr>
              <w:fldChar w:fldCharType="begin"/>
            </w:r>
            <w:r>
              <w:rPr>
                <w:noProof/>
                <w:webHidden/>
              </w:rPr>
              <w:instrText xml:space="preserve"> PAGEREF _Toc348110319 \h </w:instrText>
            </w:r>
            <w:r>
              <w:rPr>
                <w:noProof/>
                <w:webHidden/>
              </w:rPr>
            </w:r>
            <w:r>
              <w:rPr>
                <w:noProof/>
                <w:webHidden/>
              </w:rPr>
              <w:fldChar w:fldCharType="separate"/>
            </w:r>
            <w:r>
              <w:rPr>
                <w:noProof/>
                <w:webHidden/>
              </w:rPr>
              <w:t>11</w:t>
            </w:r>
            <w:r>
              <w:rPr>
                <w:noProof/>
                <w:webHidden/>
              </w:rPr>
              <w:fldChar w:fldCharType="end"/>
            </w:r>
          </w:hyperlink>
        </w:p>
        <w:p w:rsidR="00434F83" w:rsidRDefault="00434F83">
          <w:pPr>
            <w:pStyle w:val="TOC2"/>
            <w:tabs>
              <w:tab w:val="right" w:leader="dot" w:pos="9350"/>
            </w:tabs>
            <w:rPr>
              <w:rFonts w:eastAsiaTheme="minorEastAsia"/>
              <w:noProof/>
            </w:rPr>
          </w:pPr>
          <w:hyperlink w:anchor="_Toc348110320" w:history="1">
            <w:r w:rsidRPr="000B44A6">
              <w:rPr>
                <w:rStyle w:val="Hyperlink"/>
                <w:noProof/>
              </w:rPr>
              <w:t xml:space="preserve">Using PHD Guiding   </w:t>
            </w:r>
            <w:r w:rsidRPr="000B44A6">
              <w:rPr>
                <w:rStyle w:val="Hyperlink"/>
                <w:i/>
                <w:iCs/>
                <w:noProof/>
              </w:rPr>
              <w:t>(This section on loan from www.stark-labs.com)</w:t>
            </w:r>
            <w:r>
              <w:rPr>
                <w:noProof/>
                <w:webHidden/>
              </w:rPr>
              <w:tab/>
            </w:r>
            <w:r>
              <w:rPr>
                <w:noProof/>
                <w:webHidden/>
              </w:rPr>
              <w:fldChar w:fldCharType="begin"/>
            </w:r>
            <w:r>
              <w:rPr>
                <w:noProof/>
                <w:webHidden/>
              </w:rPr>
              <w:instrText xml:space="preserve"> PAGEREF _Toc348110320 \h </w:instrText>
            </w:r>
            <w:r>
              <w:rPr>
                <w:noProof/>
                <w:webHidden/>
              </w:rPr>
            </w:r>
            <w:r>
              <w:rPr>
                <w:noProof/>
                <w:webHidden/>
              </w:rPr>
              <w:fldChar w:fldCharType="separate"/>
            </w:r>
            <w:r>
              <w:rPr>
                <w:noProof/>
                <w:webHidden/>
              </w:rPr>
              <w:t>11</w:t>
            </w:r>
            <w:r>
              <w:rPr>
                <w:noProof/>
                <w:webHidden/>
              </w:rPr>
              <w:fldChar w:fldCharType="end"/>
            </w:r>
          </w:hyperlink>
        </w:p>
        <w:p w:rsidR="00434F83" w:rsidRDefault="00434F83">
          <w:pPr>
            <w:pStyle w:val="TOC3"/>
            <w:tabs>
              <w:tab w:val="right" w:leader="dot" w:pos="9350"/>
            </w:tabs>
            <w:rPr>
              <w:rFonts w:eastAsiaTheme="minorEastAsia"/>
              <w:noProof/>
            </w:rPr>
          </w:pPr>
          <w:hyperlink w:anchor="_Toc348110321" w:history="1">
            <w:r w:rsidRPr="000B44A6">
              <w:rPr>
                <w:rStyle w:val="Hyperlink"/>
                <w:noProof/>
              </w:rPr>
              <w:t>Automatic Calibration</w:t>
            </w:r>
            <w:r>
              <w:rPr>
                <w:noProof/>
                <w:webHidden/>
              </w:rPr>
              <w:tab/>
            </w:r>
            <w:r>
              <w:rPr>
                <w:noProof/>
                <w:webHidden/>
              </w:rPr>
              <w:fldChar w:fldCharType="begin"/>
            </w:r>
            <w:r>
              <w:rPr>
                <w:noProof/>
                <w:webHidden/>
              </w:rPr>
              <w:instrText xml:space="preserve"> PAGEREF _Toc348110321 \h </w:instrText>
            </w:r>
            <w:r>
              <w:rPr>
                <w:noProof/>
                <w:webHidden/>
              </w:rPr>
            </w:r>
            <w:r>
              <w:rPr>
                <w:noProof/>
                <w:webHidden/>
              </w:rPr>
              <w:fldChar w:fldCharType="separate"/>
            </w:r>
            <w:r>
              <w:rPr>
                <w:noProof/>
                <w:webHidden/>
              </w:rPr>
              <w:t>11</w:t>
            </w:r>
            <w:r>
              <w:rPr>
                <w:noProof/>
                <w:webHidden/>
              </w:rPr>
              <w:fldChar w:fldCharType="end"/>
            </w:r>
          </w:hyperlink>
        </w:p>
        <w:p w:rsidR="00434F83" w:rsidRDefault="00434F83">
          <w:pPr>
            <w:pStyle w:val="TOC1"/>
            <w:tabs>
              <w:tab w:val="right" w:leader="dot" w:pos="9350"/>
            </w:tabs>
            <w:rPr>
              <w:rFonts w:eastAsiaTheme="minorEastAsia"/>
              <w:noProof/>
            </w:rPr>
          </w:pPr>
          <w:hyperlink w:anchor="_Toc348110322" w:history="1">
            <w:r w:rsidRPr="000B44A6">
              <w:rPr>
                <w:rStyle w:val="Hyperlink"/>
                <w:noProof/>
              </w:rPr>
              <w:t>Control Room</w:t>
            </w:r>
            <w:r>
              <w:rPr>
                <w:noProof/>
                <w:webHidden/>
              </w:rPr>
              <w:tab/>
            </w:r>
            <w:r>
              <w:rPr>
                <w:noProof/>
                <w:webHidden/>
              </w:rPr>
              <w:fldChar w:fldCharType="begin"/>
            </w:r>
            <w:r>
              <w:rPr>
                <w:noProof/>
                <w:webHidden/>
              </w:rPr>
              <w:instrText xml:space="preserve"> PAGEREF _Toc348110322 \h </w:instrText>
            </w:r>
            <w:r>
              <w:rPr>
                <w:noProof/>
                <w:webHidden/>
              </w:rPr>
            </w:r>
            <w:r>
              <w:rPr>
                <w:noProof/>
                <w:webHidden/>
              </w:rPr>
              <w:fldChar w:fldCharType="separate"/>
            </w:r>
            <w:r>
              <w:rPr>
                <w:noProof/>
                <w:webHidden/>
              </w:rPr>
              <w:t>12</w:t>
            </w:r>
            <w:r>
              <w:rPr>
                <w:noProof/>
                <w:webHidden/>
              </w:rPr>
              <w:fldChar w:fldCharType="end"/>
            </w:r>
          </w:hyperlink>
        </w:p>
        <w:p w:rsidR="00434F83" w:rsidRDefault="00434F83">
          <w:pPr>
            <w:pStyle w:val="TOC2"/>
            <w:tabs>
              <w:tab w:val="right" w:leader="dot" w:pos="9350"/>
            </w:tabs>
            <w:rPr>
              <w:rFonts w:eastAsiaTheme="minorEastAsia"/>
              <w:noProof/>
            </w:rPr>
          </w:pPr>
          <w:hyperlink w:anchor="_Toc348110323" w:history="1">
            <w:r w:rsidRPr="000B44A6">
              <w:rPr>
                <w:rStyle w:val="Hyperlink"/>
                <w:noProof/>
              </w:rPr>
              <w:t>Remote Operations</w:t>
            </w:r>
            <w:r>
              <w:rPr>
                <w:noProof/>
                <w:webHidden/>
              </w:rPr>
              <w:tab/>
            </w:r>
            <w:r>
              <w:rPr>
                <w:noProof/>
                <w:webHidden/>
              </w:rPr>
              <w:fldChar w:fldCharType="begin"/>
            </w:r>
            <w:r>
              <w:rPr>
                <w:noProof/>
                <w:webHidden/>
              </w:rPr>
              <w:instrText xml:space="preserve"> PAGEREF _Toc348110323 \h </w:instrText>
            </w:r>
            <w:r>
              <w:rPr>
                <w:noProof/>
                <w:webHidden/>
              </w:rPr>
            </w:r>
            <w:r>
              <w:rPr>
                <w:noProof/>
                <w:webHidden/>
              </w:rPr>
              <w:fldChar w:fldCharType="separate"/>
            </w:r>
            <w:r>
              <w:rPr>
                <w:noProof/>
                <w:webHidden/>
              </w:rPr>
              <w:t>12</w:t>
            </w:r>
            <w:r>
              <w:rPr>
                <w:noProof/>
                <w:webHidden/>
              </w:rPr>
              <w:fldChar w:fldCharType="end"/>
            </w:r>
          </w:hyperlink>
        </w:p>
        <w:p w:rsidR="00434F83" w:rsidRDefault="00434F83">
          <w:pPr>
            <w:pStyle w:val="TOC2"/>
            <w:tabs>
              <w:tab w:val="right" w:leader="dot" w:pos="9350"/>
            </w:tabs>
            <w:rPr>
              <w:rFonts w:eastAsiaTheme="minorEastAsia"/>
              <w:noProof/>
            </w:rPr>
          </w:pPr>
          <w:hyperlink w:anchor="_Toc348110324" w:history="1">
            <w:r w:rsidRPr="000B44A6">
              <w:rPr>
                <w:rStyle w:val="Hyperlink"/>
                <w:noProof/>
              </w:rPr>
              <w:t>Remote Dome Control</w:t>
            </w:r>
            <w:r>
              <w:rPr>
                <w:noProof/>
                <w:webHidden/>
              </w:rPr>
              <w:tab/>
            </w:r>
            <w:r>
              <w:rPr>
                <w:noProof/>
                <w:webHidden/>
              </w:rPr>
              <w:fldChar w:fldCharType="begin"/>
            </w:r>
            <w:r>
              <w:rPr>
                <w:noProof/>
                <w:webHidden/>
              </w:rPr>
              <w:instrText xml:space="preserve"> PAGEREF _Toc348110324 \h </w:instrText>
            </w:r>
            <w:r>
              <w:rPr>
                <w:noProof/>
                <w:webHidden/>
              </w:rPr>
            </w:r>
            <w:r>
              <w:rPr>
                <w:noProof/>
                <w:webHidden/>
              </w:rPr>
              <w:fldChar w:fldCharType="separate"/>
            </w:r>
            <w:r>
              <w:rPr>
                <w:noProof/>
                <w:webHidden/>
              </w:rPr>
              <w:t>12</w:t>
            </w:r>
            <w:r>
              <w:rPr>
                <w:noProof/>
                <w:webHidden/>
              </w:rPr>
              <w:fldChar w:fldCharType="end"/>
            </w:r>
          </w:hyperlink>
        </w:p>
        <w:p w:rsidR="00434F83" w:rsidRDefault="00434F83">
          <w:pPr>
            <w:pStyle w:val="TOC2"/>
            <w:tabs>
              <w:tab w:val="right" w:leader="dot" w:pos="9350"/>
            </w:tabs>
            <w:rPr>
              <w:rFonts w:eastAsiaTheme="minorEastAsia"/>
              <w:noProof/>
            </w:rPr>
          </w:pPr>
          <w:hyperlink w:anchor="_Toc348110325" w:history="1">
            <w:r w:rsidRPr="000B44A6">
              <w:rPr>
                <w:rStyle w:val="Hyperlink"/>
                <w:noProof/>
              </w:rPr>
              <w:t>Remote focuser Control</w:t>
            </w:r>
            <w:r>
              <w:rPr>
                <w:noProof/>
                <w:webHidden/>
              </w:rPr>
              <w:tab/>
            </w:r>
            <w:r>
              <w:rPr>
                <w:noProof/>
                <w:webHidden/>
              </w:rPr>
              <w:fldChar w:fldCharType="begin"/>
            </w:r>
            <w:r>
              <w:rPr>
                <w:noProof/>
                <w:webHidden/>
              </w:rPr>
              <w:instrText xml:space="preserve"> PAGEREF _Toc348110325 \h </w:instrText>
            </w:r>
            <w:r>
              <w:rPr>
                <w:noProof/>
                <w:webHidden/>
              </w:rPr>
            </w:r>
            <w:r>
              <w:rPr>
                <w:noProof/>
                <w:webHidden/>
              </w:rPr>
              <w:fldChar w:fldCharType="separate"/>
            </w:r>
            <w:r>
              <w:rPr>
                <w:noProof/>
                <w:webHidden/>
              </w:rPr>
              <w:t>12</w:t>
            </w:r>
            <w:r>
              <w:rPr>
                <w:noProof/>
                <w:webHidden/>
              </w:rPr>
              <w:fldChar w:fldCharType="end"/>
            </w:r>
          </w:hyperlink>
        </w:p>
        <w:p w:rsidR="00C81DA9" w:rsidRDefault="00A95758" w:rsidP="00C81DA9">
          <w:r>
            <w:fldChar w:fldCharType="end"/>
          </w:r>
        </w:p>
      </w:sdtContent>
    </w:sdt>
    <w:p w:rsidR="00C81DA9" w:rsidRDefault="00A95758">
      <w:pPr>
        <w:pStyle w:val="TableofFigures"/>
        <w:tabs>
          <w:tab w:val="right" w:leader="dot" w:pos="9350"/>
        </w:tabs>
        <w:rPr>
          <w:rFonts w:eastAsiaTheme="minorEastAsia"/>
          <w:noProof/>
        </w:rPr>
      </w:pPr>
      <w:r w:rsidRPr="00A95758">
        <w:rPr>
          <w:rFonts w:ascii="GungsuhChe" w:eastAsia="GungsuhChe" w:hAnsi="GungsuhChe"/>
        </w:rPr>
        <w:fldChar w:fldCharType="begin"/>
      </w:r>
      <w:r w:rsidR="00C81DA9">
        <w:rPr>
          <w:rFonts w:ascii="GungsuhChe" w:eastAsia="GungsuhChe" w:hAnsi="GungsuhChe"/>
        </w:rPr>
        <w:instrText xml:space="preserve"> TOC \h \z \c "Figure" </w:instrText>
      </w:r>
      <w:r w:rsidRPr="00A95758">
        <w:rPr>
          <w:rFonts w:ascii="GungsuhChe" w:eastAsia="GungsuhChe" w:hAnsi="GungsuhChe"/>
        </w:rPr>
        <w:fldChar w:fldCharType="separate"/>
      </w:r>
      <w:hyperlink r:id="rId11" w:anchor="_Toc348032474" w:history="1">
        <w:r w:rsidR="00C81DA9" w:rsidRPr="00D45186">
          <w:rPr>
            <w:rStyle w:val="Hyperlink"/>
            <w:noProof/>
          </w:rPr>
          <w:t>Figure 1: White Light Switch</w:t>
        </w:r>
        <w:r w:rsidR="00C81DA9">
          <w:rPr>
            <w:noProof/>
            <w:webHidden/>
          </w:rPr>
          <w:tab/>
        </w:r>
        <w:r>
          <w:rPr>
            <w:noProof/>
            <w:webHidden/>
          </w:rPr>
          <w:fldChar w:fldCharType="begin"/>
        </w:r>
        <w:r w:rsidR="00C81DA9">
          <w:rPr>
            <w:noProof/>
            <w:webHidden/>
          </w:rPr>
          <w:instrText xml:space="preserve"> PAGEREF _Toc348032474 \h </w:instrText>
        </w:r>
        <w:r>
          <w:rPr>
            <w:noProof/>
            <w:webHidden/>
          </w:rPr>
        </w:r>
        <w:r>
          <w:rPr>
            <w:noProof/>
            <w:webHidden/>
          </w:rPr>
          <w:fldChar w:fldCharType="separate"/>
        </w:r>
        <w:r w:rsidR="00C81DA9">
          <w:rPr>
            <w:noProof/>
            <w:webHidden/>
          </w:rPr>
          <w:t>3</w:t>
        </w:r>
        <w:r>
          <w:rPr>
            <w:noProof/>
            <w:webHidden/>
          </w:rPr>
          <w:fldChar w:fldCharType="end"/>
        </w:r>
      </w:hyperlink>
    </w:p>
    <w:p w:rsidR="00C81DA9" w:rsidRDefault="00A95758">
      <w:pPr>
        <w:pStyle w:val="TableofFigures"/>
        <w:tabs>
          <w:tab w:val="right" w:leader="dot" w:pos="9350"/>
        </w:tabs>
        <w:rPr>
          <w:rFonts w:eastAsiaTheme="minorEastAsia"/>
          <w:noProof/>
        </w:rPr>
      </w:pPr>
      <w:hyperlink r:id="rId12" w:anchor="_Toc348032475" w:history="1">
        <w:r w:rsidR="00C81DA9" w:rsidRPr="00D45186">
          <w:rPr>
            <w:rStyle w:val="Hyperlink"/>
            <w:noProof/>
          </w:rPr>
          <w:t>Figure 2: Stairway Red Light Controls</w:t>
        </w:r>
        <w:r w:rsidR="00C81DA9">
          <w:rPr>
            <w:noProof/>
            <w:webHidden/>
          </w:rPr>
          <w:tab/>
        </w:r>
        <w:r>
          <w:rPr>
            <w:noProof/>
            <w:webHidden/>
          </w:rPr>
          <w:fldChar w:fldCharType="begin"/>
        </w:r>
        <w:r w:rsidR="00C81DA9">
          <w:rPr>
            <w:noProof/>
            <w:webHidden/>
          </w:rPr>
          <w:instrText xml:space="preserve"> PAGEREF _Toc348032475 \h </w:instrText>
        </w:r>
        <w:r>
          <w:rPr>
            <w:noProof/>
            <w:webHidden/>
          </w:rPr>
        </w:r>
        <w:r>
          <w:rPr>
            <w:noProof/>
            <w:webHidden/>
          </w:rPr>
          <w:fldChar w:fldCharType="separate"/>
        </w:r>
        <w:r w:rsidR="00C81DA9">
          <w:rPr>
            <w:noProof/>
            <w:webHidden/>
          </w:rPr>
          <w:t>4</w:t>
        </w:r>
        <w:r>
          <w:rPr>
            <w:noProof/>
            <w:webHidden/>
          </w:rPr>
          <w:fldChar w:fldCharType="end"/>
        </w:r>
      </w:hyperlink>
    </w:p>
    <w:p w:rsidR="00C81DA9" w:rsidRDefault="00A95758">
      <w:pPr>
        <w:pStyle w:val="TableofFigures"/>
        <w:tabs>
          <w:tab w:val="right" w:leader="dot" w:pos="9350"/>
        </w:tabs>
        <w:rPr>
          <w:rFonts w:eastAsiaTheme="minorEastAsia"/>
          <w:noProof/>
        </w:rPr>
      </w:pPr>
      <w:hyperlink r:id="rId13" w:anchor="_Toc348032476" w:history="1">
        <w:r w:rsidR="00C81DA9" w:rsidRPr="00D45186">
          <w:rPr>
            <w:rStyle w:val="Hyperlink"/>
            <w:noProof/>
          </w:rPr>
          <w:t>Figure 3: Upper Red Light Control Box</w:t>
        </w:r>
        <w:r w:rsidR="00C81DA9">
          <w:rPr>
            <w:noProof/>
            <w:webHidden/>
          </w:rPr>
          <w:tab/>
        </w:r>
        <w:r>
          <w:rPr>
            <w:noProof/>
            <w:webHidden/>
          </w:rPr>
          <w:fldChar w:fldCharType="begin"/>
        </w:r>
        <w:r w:rsidR="00C81DA9">
          <w:rPr>
            <w:noProof/>
            <w:webHidden/>
          </w:rPr>
          <w:instrText xml:space="preserve"> PAGEREF _Toc348032476 \h </w:instrText>
        </w:r>
        <w:r>
          <w:rPr>
            <w:noProof/>
            <w:webHidden/>
          </w:rPr>
        </w:r>
        <w:r>
          <w:rPr>
            <w:noProof/>
            <w:webHidden/>
          </w:rPr>
          <w:fldChar w:fldCharType="separate"/>
        </w:r>
        <w:r w:rsidR="00C81DA9">
          <w:rPr>
            <w:noProof/>
            <w:webHidden/>
          </w:rPr>
          <w:t>4</w:t>
        </w:r>
        <w:r>
          <w:rPr>
            <w:noProof/>
            <w:webHidden/>
          </w:rPr>
          <w:fldChar w:fldCharType="end"/>
        </w:r>
      </w:hyperlink>
    </w:p>
    <w:p w:rsidR="00C81DA9" w:rsidRDefault="00A95758">
      <w:pPr>
        <w:pStyle w:val="TableofFigures"/>
        <w:tabs>
          <w:tab w:val="right" w:leader="dot" w:pos="9350"/>
        </w:tabs>
        <w:rPr>
          <w:rFonts w:eastAsiaTheme="minorEastAsia"/>
          <w:noProof/>
        </w:rPr>
      </w:pPr>
      <w:hyperlink r:id="rId14" w:anchor="_Toc348032477" w:history="1">
        <w:r w:rsidR="00C81DA9" w:rsidRPr="00D45186">
          <w:rPr>
            <w:rStyle w:val="Hyperlink"/>
            <w:noProof/>
          </w:rPr>
          <w:t>Figure 4: Fire Extinguisher</w:t>
        </w:r>
        <w:r w:rsidR="00C81DA9">
          <w:rPr>
            <w:noProof/>
            <w:webHidden/>
          </w:rPr>
          <w:tab/>
        </w:r>
        <w:r>
          <w:rPr>
            <w:noProof/>
            <w:webHidden/>
          </w:rPr>
          <w:fldChar w:fldCharType="begin"/>
        </w:r>
        <w:r w:rsidR="00C81DA9">
          <w:rPr>
            <w:noProof/>
            <w:webHidden/>
          </w:rPr>
          <w:instrText xml:space="preserve"> PAGEREF _Toc348032477 \h </w:instrText>
        </w:r>
        <w:r>
          <w:rPr>
            <w:noProof/>
            <w:webHidden/>
          </w:rPr>
        </w:r>
        <w:r>
          <w:rPr>
            <w:noProof/>
            <w:webHidden/>
          </w:rPr>
          <w:fldChar w:fldCharType="separate"/>
        </w:r>
        <w:r w:rsidR="00C81DA9">
          <w:rPr>
            <w:noProof/>
            <w:webHidden/>
          </w:rPr>
          <w:t>5</w:t>
        </w:r>
        <w:r>
          <w:rPr>
            <w:noProof/>
            <w:webHidden/>
          </w:rPr>
          <w:fldChar w:fldCharType="end"/>
        </w:r>
      </w:hyperlink>
    </w:p>
    <w:p w:rsidR="00C81DA9" w:rsidRDefault="00A95758">
      <w:pPr>
        <w:pStyle w:val="TableofFigures"/>
        <w:tabs>
          <w:tab w:val="right" w:leader="dot" w:pos="9350"/>
        </w:tabs>
        <w:rPr>
          <w:rFonts w:eastAsiaTheme="minorEastAsia"/>
          <w:noProof/>
        </w:rPr>
      </w:pPr>
      <w:hyperlink r:id="rId15" w:anchor="_Toc348032478" w:history="1">
        <w:r w:rsidR="00C81DA9" w:rsidRPr="00D45186">
          <w:rPr>
            <w:rStyle w:val="Hyperlink"/>
            <w:noProof/>
          </w:rPr>
          <w:t>Figure 5: Stair saftey gate</w:t>
        </w:r>
        <w:r w:rsidR="00C81DA9">
          <w:rPr>
            <w:noProof/>
            <w:webHidden/>
          </w:rPr>
          <w:tab/>
        </w:r>
        <w:r>
          <w:rPr>
            <w:noProof/>
            <w:webHidden/>
          </w:rPr>
          <w:fldChar w:fldCharType="begin"/>
        </w:r>
        <w:r w:rsidR="00C81DA9">
          <w:rPr>
            <w:noProof/>
            <w:webHidden/>
          </w:rPr>
          <w:instrText xml:space="preserve"> PAGEREF _Toc348032478 \h </w:instrText>
        </w:r>
        <w:r>
          <w:rPr>
            <w:noProof/>
            <w:webHidden/>
          </w:rPr>
        </w:r>
        <w:r>
          <w:rPr>
            <w:noProof/>
            <w:webHidden/>
          </w:rPr>
          <w:fldChar w:fldCharType="separate"/>
        </w:r>
        <w:r w:rsidR="00C81DA9">
          <w:rPr>
            <w:noProof/>
            <w:webHidden/>
          </w:rPr>
          <w:t>5</w:t>
        </w:r>
        <w:r>
          <w:rPr>
            <w:noProof/>
            <w:webHidden/>
          </w:rPr>
          <w:fldChar w:fldCharType="end"/>
        </w:r>
      </w:hyperlink>
    </w:p>
    <w:p w:rsidR="00C81DA9" w:rsidRDefault="00A95758">
      <w:pPr>
        <w:pStyle w:val="TableofFigures"/>
        <w:tabs>
          <w:tab w:val="right" w:leader="dot" w:pos="9350"/>
        </w:tabs>
        <w:rPr>
          <w:rFonts w:eastAsiaTheme="minorEastAsia"/>
          <w:noProof/>
        </w:rPr>
      </w:pPr>
      <w:hyperlink r:id="rId16" w:anchor="_Toc348032479" w:history="1">
        <w:r w:rsidR="00C81DA9" w:rsidRPr="00D45186">
          <w:rPr>
            <w:rStyle w:val="Hyperlink"/>
            <w:noProof/>
          </w:rPr>
          <w:t>Figure 6: Observatory Power Control Panel</w:t>
        </w:r>
        <w:r w:rsidR="00C81DA9">
          <w:rPr>
            <w:noProof/>
            <w:webHidden/>
          </w:rPr>
          <w:tab/>
        </w:r>
        <w:r>
          <w:rPr>
            <w:noProof/>
            <w:webHidden/>
          </w:rPr>
          <w:fldChar w:fldCharType="begin"/>
        </w:r>
        <w:r w:rsidR="00C81DA9">
          <w:rPr>
            <w:noProof/>
            <w:webHidden/>
          </w:rPr>
          <w:instrText xml:space="preserve"> PAGEREF _Toc348032479 \h </w:instrText>
        </w:r>
        <w:r>
          <w:rPr>
            <w:noProof/>
            <w:webHidden/>
          </w:rPr>
        </w:r>
        <w:r>
          <w:rPr>
            <w:noProof/>
            <w:webHidden/>
          </w:rPr>
          <w:fldChar w:fldCharType="separate"/>
        </w:r>
        <w:r w:rsidR="00C81DA9">
          <w:rPr>
            <w:noProof/>
            <w:webHidden/>
          </w:rPr>
          <w:t>6</w:t>
        </w:r>
        <w:r>
          <w:rPr>
            <w:noProof/>
            <w:webHidden/>
          </w:rPr>
          <w:fldChar w:fldCharType="end"/>
        </w:r>
      </w:hyperlink>
    </w:p>
    <w:p w:rsidR="00C81DA9" w:rsidRDefault="00A95758">
      <w:pPr>
        <w:pStyle w:val="TableofFigures"/>
        <w:tabs>
          <w:tab w:val="right" w:leader="dot" w:pos="9350"/>
        </w:tabs>
        <w:rPr>
          <w:rFonts w:eastAsiaTheme="minorEastAsia"/>
          <w:noProof/>
        </w:rPr>
      </w:pPr>
      <w:hyperlink r:id="rId17" w:anchor="_Toc348032480" w:history="1">
        <w:r w:rsidR="00C81DA9" w:rsidRPr="00D45186">
          <w:rPr>
            <w:rStyle w:val="Hyperlink"/>
            <w:noProof/>
          </w:rPr>
          <w:t>Figure 7 Dome Hatch</w:t>
        </w:r>
        <w:r w:rsidR="00C81DA9">
          <w:rPr>
            <w:noProof/>
            <w:webHidden/>
          </w:rPr>
          <w:tab/>
        </w:r>
        <w:r>
          <w:rPr>
            <w:noProof/>
            <w:webHidden/>
          </w:rPr>
          <w:fldChar w:fldCharType="begin"/>
        </w:r>
        <w:r w:rsidR="00C81DA9">
          <w:rPr>
            <w:noProof/>
            <w:webHidden/>
          </w:rPr>
          <w:instrText xml:space="preserve"> PAGEREF _Toc348032480 \h </w:instrText>
        </w:r>
        <w:r>
          <w:rPr>
            <w:noProof/>
            <w:webHidden/>
          </w:rPr>
        </w:r>
        <w:r>
          <w:rPr>
            <w:noProof/>
            <w:webHidden/>
          </w:rPr>
          <w:fldChar w:fldCharType="separate"/>
        </w:r>
        <w:r w:rsidR="00C81DA9">
          <w:rPr>
            <w:noProof/>
            <w:webHidden/>
          </w:rPr>
          <w:t>7</w:t>
        </w:r>
        <w:r>
          <w:rPr>
            <w:noProof/>
            <w:webHidden/>
          </w:rPr>
          <w:fldChar w:fldCharType="end"/>
        </w:r>
      </w:hyperlink>
    </w:p>
    <w:p w:rsidR="00C81DA9" w:rsidRDefault="00A95758">
      <w:pPr>
        <w:pStyle w:val="TableofFigures"/>
        <w:tabs>
          <w:tab w:val="right" w:leader="dot" w:pos="9350"/>
        </w:tabs>
        <w:rPr>
          <w:rFonts w:eastAsiaTheme="minorEastAsia"/>
          <w:noProof/>
        </w:rPr>
      </w:pPr>
      <w:hyperlink r:id="rId18" w:anchor="_Toc348032481" w:history="1">
        <w:r w:rsidR="00C81DA9" w:rsidRPr="00D45186">
          <w:rPr>
            <w:rStyle w:val="Hyperlink"/>
            <w:noProof/>
          </w:rPr>
          <w:t>Figure 8: Dome Shutter Power Connection</w:t>
        </w:r>
        <w:r w:rsidR="00C81DA9">
          <w:rPr>
            <w:noProof/>
            <w:webHidden/>
          </w:rPr>
          <w:tab/>
        </w:r>
        <w:r>
          <w:rPr>
            <w:noProof/>
            <w:webHidden/>
          </w:rPr>
          <w:fldChar w:fldCharType="begin"/>
        </w:r>
        <w:r w:rsidR="00C81DA9">
          <w:rPr>
            <w:noProof/>
            <w:webHidden/>
          </w:rPr>
          <w:instrText xml:space="preserve"> PAGEREF _Toc348032481 \h </w:instrText>
        </w:r>
        <w:r>
          <w:rPr>
            <w:noProof/>
            <w:webHidden/>
          </w:rPr>
        </w:r>
        <w:r>
          <w:rPr>
            <w:noProof/>
            <w:webHidden/>
          </w:rPr>
          <w:fldChar w:fldCharType="separate"/>
        </w:r>
        <w:r w:rsidR="00C81DA9">
          <w:rPr>
            <w:noProof/>
            <w:webHidden/>
          </w:rPr>
          <w:t>7</w:t>
        </w:r>
        <w:r>
          <w:rPr>
            <w:noProof/>
            <w:webHidden/>
          </w:rPr>
          <w:fldChar w:fldCharType="end"/>
        </w:r>
      </w:hyperlink>
    </w:p>
    <w:p w:rsidR="00C81DA9" w:rsidRDefault="00A95758">
      <w:pPr>
        <w:pStyle w:val="TableofFigures"/>
        <w:tabs>
          <w:tab w:val="right" w:leader="dot" w:pos="9350"/>
        </w:tabs>
        <w:rPr>
          <w:rFonts w:eastAsiaTheme="minorEastAsia"/>
          <w:noProof/>
        </w:rPr>
      </w:pPr>
      <w:hyperlink r:id="rId19" w:anchor="_Toc348032482" w:history="1">
        <w:r w:rsidR="00C81DA9" w:rsidRPr="00D45186">
          <w:rPr>
            <w:rStyle w:val="Hyperlink"/>
            <w:noProof/>
          </w:rPr>
          <w:t>Figure 9: Dome Shutter Controls</w:t>
        </w:r>
        <w:r w:rsidR="00C81DA9">
          <w:rPr>
            <w:noProof/>
            <w:webHidden/>
          </w:rPr>
          <w:tab/>
        </w:r>
        <w:r>
          <w:rPr>
            <w:noProof/>
            <w:webHidden/>
          </w:rPr>
          <w:fldChar w:fldCharType="begin"/>
        </w:r>
        <w:r w:rsidR="00C81DA9">
          <w:rPr>
            <w:noProof/>
            <w:webHidden/>
          </w:rPr>
          <w:instrText xml:space="preserve"> PAGEREF _Toc348032482 \h </w:instrText>
        </w:r>
        <w:r>
          <w:rPr>
            <w:noProof/>
            <w:webHidden/>
          </w:rPr>
        </w:r>
        <w:r>
          <w:rPr>
            <w:noProof/>
            <w:webHidden/>
          </w:rPr>
          <w:fldChar w:fldCharType="separate"/>
        </w:r>
        <w:r w:rsidR="00C81DA9">
          <w:rPr>
            <w:noProof/>
            <w:webHidden/>
          </w:rPr>
          <w:t>7</w:t>
        </w:r>
        <w:r>
          <w:rPr>
            <w:noProof/>
            <w:webHidden/>
          </w:rPr>
          <w:fldChar w:fldCharType="end"/>
        </w:r>
      </w:hyperlink>
    </w:p>
    <w:p w:rsidR="00C81DA9" w:rsidRDefault="00A95758">
      <w:pPr>
        <w:pStyle w:val="TableofFigures"/>
        <w:tabs>
          <w:tab w:val="right" w:leader="dot" w:pos="9350"/>
        </w:tabs>
        <w:rPr>
          <w:rFonts w:eastAsiaTheme="minorEastAsia"/>
          <w:noProof/>
        </w:rPr>
      </w:pPr>
      <w:hyperlink r:id="rId20" w:anchor="_Toc348032483" w:history="1">
        <w:r w:rsidR="00C81DA9" w:rsidRPr="00D45186">
          <w:rPr>
            <w:rStyle w:val="Hyperlink"/>
            <w:noProof/>
          </w:rPr>
          <w:t>Figure 10: Dome Position Controls</w:t>
        </w:r>
        <w:r w:rsidR="00C81DA9">
          <w:rPr>
            <w:noProof/>
            <w:webHidden/>
          </w:rPr>
          <w:tab/>
        </w:r>
        <w:r>
          <w:rPr>
            <w:noProof/>
            <w:webHidden/>
          </w:rPr>
          <w:fldChar w:fldCharType="begin"/>
        </w:r>
        <w:r w:rsidR="00C81DA9">
          <w:rPr>
            <w:noProof/>
            <w:webHidden/>
          </w:rPr>
          <w:instrText xml:space="preserve"> PAGEREF _Toc348032483 \h </w:instrText>
        </w:r>
        <w:r>
          <w:rPr>
            <w:noProof/>
            <w:webHidden/>
          </w:rPr>
        </w:r>
        <w:r>
          <w:rPr>
            <w:noProof/>
            <w:webHidden/>
          </w:rPr>
          <w:fldChar w:fldCharType="separate"/>
        </w:r>
        <w:r w:rsidR="00C81DA9">
          <w:rPr>
            <w:noProof/>
            <w:webHidden/>
          </w:rPr>
          <w:t>8</w:t>
        </w:r>
        <w:r>
          <w:rPr>
            <w:noProof/>
            <w:webHidden/>
          </w:rPr>
          <w:fldChar w:fldCharType="end"/>
        </w:r>
      </w:hyperlink>
    </w:p>
    <w:p w:rsidR="00C81DA9" w:rsidRDefault="00A95758">
      <w:pPr>
        <w:pStyle w:val="TableofFigures"/>
        <w:tabs>
          <w:tab w:val="right" w:leader="dot" w:pos="9350"/>
        </w:tabs>
        <w:rPr>
          <w:rFonts w:eastAsiaTheme="minorEastAsia"/>
          <w:noProof/>
        </w:rPr>
      </w:pPr>
      <w:hyperlink r:id="rId21" w:anchor="_Toc348032484" w:history="1">
        <w:r w:rsidR="00C81DA9" w:rsidRPr="00D45186">
          <w:rPr>
            <w:rStyle w:val="Hyperlink"/>
            <w:noProof/>
          </w:rPr>
          <w:t>Figure 11: C14</w:t>
        </w:r>
        <w:r w:rsidR="00C81DA9">
          <w:rPr>
            <w:noProof/>
            <w:webHidden/>
          </w:rPr>
          <w:tab/>
        </w:r>
        <w:r>
          <w:rPr>
            <w:noProof/>
            <w:webHidden/>
          </w:rPr>
          <w:fldChar w:fldCharType="begin"/>
        </w:r>
        <w:r w:rsidR="00C81DA9">
          <w:rPr>
            <w:noProof/>
            <w:webHidden/>
          </w:rPr>
          <w:instrText xml:space="preserve"> PAGEREF _Toc348032484 \h </w:instrText>
        </w:r>
        <w:r>
          <w:rPr>
            <w:noProof/>
            <w:webHidden/>
          </w:rPr>
        </w:r>
        <w:r>
          <w:rPr>
            <w:noProof/>
            <w:webHidden/>
          </w:rPr>
          <w:fldChar w:fldCharType="separate"/>
        </w:r>
        <w:r w:rsidR="00C81DA9">
          <w:rPr>
            <w:noProof/>
            <w:webHidden/>
          </w:rPr>
          <w:t>9</w:t>
        </w:r>
        <w:r>
          <w:rPr>
            <w:noProof/>
            <w:webHidden/>
          </w:rPr>
          <w:fldChar w:fldCharType="end"/>
        </w:r>
      </w:hyperlink>
    </w:p>
    <w:p w:rsidR="00C81DA9" w:rsidRDefault="00A95758">
      <w:pPr>
        <w:pStyle w:val="TableofFigures"/>
        <w:tabs>
          <w:tab w:val="right" w:leader="dot" w:pos="9350"/>
        </w:tabs>
        <w:rPr>
          <w:rFonts w:eastAsiaTheme="minorEastAsia"/>
          <w:noProof/>
        </w:rPr>
      </w:pPr>
      <w:hyperlink r:id="rId22" w:anchor="_Toc348032485" w:history="1">
        <w:r w:rsidR="00C81DA9" w:rsidRPr="00D45186">
          <w:rPr>
            <w:rStyle w:val="Hyperlink"/>
            <w:noProof/>
          </w:rPr>
          <w:t>Figure 12 Pier Hand control (need better image)</w:t>
        </w:r>
        <w:r w:rsidR="00C81DA9">
          <w:rPr>
            <w:noProof/>
            <w:webHidden/>
          </w:rPr>
          <w:tab/>
        </w:r>
        <w:r>
          <w:rPr>
            <w:noProof/>
            <w:webHidden/>
          </w:rPr>
          <w:fldChar w:fldCharType="begin"/>
        </w:r>
        <w:r w:rsidR="00C81DA9">
          <w:rPr>
            <w:noProof/>
            <w:webHidden/>
          </w:rPr>
          <w:instrText xml:space="preserve"> PAGEREF _Toc348032485 \h </w:instrText>
        </w:r>
        <w:r>
          <w:rPr>
            <w:noProof/>
            <w:webHidden/>
          </w:rPr>
        </w:r>
        <w:r>
          <w:rPr>
            <w:noProof/>
            <w:webHidden/>
          </w:rPr>
          <w:fldChar w:fldCharType="separate"/>
        </w:r>
        <w:r w:rsidR="00C81DA9">
          <w:rPr>
            <w:noProof/>
            <w:webHidden/>
          </w:rPr>
          <w:t>9</w:t>
        </w:r>
        <w:r>
          <w:rPr>
            <w:noProof/>
            <w:webHidden/>
          </w:rPr>
          <w:fldChar w:fldCharType="end"/>
        </w:r>
      </w:hyperlink>
    </w:p>
    <w:p w:rsidR="00C81DA9" w:rsidRDefault="00A95758">
      <w:pPr>
        <w:pStyle w:val="TableofFigures"/>
        <w:tabs>
          <w:tab w:val="right" w:leader="dot" w:pos="9350"/>
        </w:tabs>
        <w:rPr>
          <w:rFonts w:eastAsiaTheme="minorEastAsia"/>
          <w:noProof/>
        </w:rPr>
      </w:pPr>
      <w:hyperlink r:id="rId23" w:anchor="_Toc348032486" w:history="1">
        <w:r w:rsidR="00C81DA9" w:rsidRPr="00D45186">
          <w:rPr>
            <w:rStyle w:val="Hyperlink"/>
            <w:noProof/>
          </w:rPr>
          <w:t>Figure 13: Autoguide Camera</w:t>
        </w:r>
        <w:r w:rsidR="00C81DA9">
          <w:rPr>
            <w:noProof/>
            <w:webHidden/>
          </w:rPr>
          <w:tab/>
        </w:r>
        <w:r>
          <w:rPr>
            <w:noProof/>
            <w:webHidden/>
          </w:rPr>
          <w:fldChar w:fldCharType="begin"/>
        </w:r>
        <w:r w:rsidR="00C81DA9">
          <w:rPr>
            <w:noProof/>
            <w:webHidden/>
          </w:rPr>
          <w:instrText xml:space="preserve"> PAGEREF _Toc348032486 \h </w:instrText>
        </w:r>
        <w:r>
          <w:rPr>
            <w:noProof/>
            <w:webHidden/>
          </w:rPr>
        </w:r>
        <w:r>
          <w:rPr>
            <w:noProof/>
            <w:webHidden/>
          </w:rPr>
          <w:fldChar w:fldCharType="separate"/>
        </w:r>
        <w:r w:rsidR="00C81DA9">
          <w:rPr>
            <w:noProof/>
            <w:webHidden/>
          </w:rPr>
          <w:t>10</w:t>
        </w:r>
        <w:r>
          <w:rPr>
            <w:noProof/>
            <w:webHidden/>
          </w:rPr>
          <w:fldChar w:fldCharType="end"/>
        </w:r>
      </w:hyperlink>
    </w:p>
    <w:p w:rsidR="000D43E9" w:rsidRPr="000D43E9" w:rsidRDefault="00A95758" w:rsidP="000D43E9">
      <w:pPr>
        <w:pStyle w:val="TOCHeading"/>
        <w:rPr>
          <w:rFonts w:ascii="GungsuhChe" w:eastAsia="GungsuhChe" w:hAnsi="GungsuhChe"/>
        </w:rPr>
        <w:sectPr w:rsidR="000D43E9" w:rsidRPr="000D43E9" w:rsidSect="00ED6EC2">
          <w:headerReference w:type="default" r:id="rId24"/>
          <w:footerReference w:type="default" r:id="rId25"/>
          <w:pgSz w:w="12240" w:h="15840"/>
          <w:pgMar w:top="1440" w:right="1440" w:bottom="1440" w:left="1440" w:header="720" w:footer="720" w:gutter="0"/>
          <w:cols w:space="720"/>
          <w:titlePg/>
          <w:docGrid w:linePitch="360"/>
        </w:sectPr>
      </w:pPr>
      <w:r>
        <w:rPr>
          <w:rFonts w:ascii="GungsuhChe" w:eastAsia="GungsuhChe" w:hAnsi="GungsuhChe"/>
        </w:rPr>
        <w:fldChar w:fldCharType="end"/>
      </w:r>
    </w:p>
    <w:p w:rsidR="00952A6A" w:rsidRPr="00434F83" w:rsidRDefault="00952A6A" w:rsidP="00434F83">
      <w:pPr>
        <w:pStyle w:val="Heading1"/>
      </w:pPr>
      <w:bookmarkStart w:id="0" w:name="_Toc348110306"/>
      <w:r w:rsidRPr="00434F83">
        <w:lastRenderedPageBreak/>
        <w:t>I</w:t>
      </w:r>
      <w:r w:rsidRPr="00434F83">
        <w:rPr>
          <w:rStyle w:val="Heading2Char"/>
          <w:b/>
          <w:bCs/>
          <w:color w:val="365F91" w:themeColor="accent1" w:themeShade="BF"/>
          <w:sz w:val="28"/>
        </w:rPr>
        <w:t>ntroduction</w:t>
      </w:r>
      <w:bookmarkEnd w:id="0"/>
    </w:p>
    <w:p w:rsidR="00952A6A" w:rsidRDefault="00952A6A" w:rsidP="00952A6A">
      <w:r>
        <w:t>This manual is intended for the use by members of the Southern Maryland Astronomical Society</w:t>
      </w:r>
      <w:r w:rsidR="00434F83">
        <w:t>.</w:t>
      </w:r>
      <w:r>
        <w:t xml:space="preserve"> The primary audience is the newer member who may not be familiar with the operation of the equipment in the observatory. This is not intended to be a</w:t>
      </w:r>
      <w:r w:rsidR="00ED270E">
        <w:t>n</w:t>
      </w:r>
      <w:r>
        <w:t xml:space="preserve"> astronomy primer.</w:t>
      </w:r>
    </w:p>
    <w:p w:rsidR="00DD1939" w:rsidRPr="00DD1939" w:rsidRDefault="00DD1939" w:rsidP="00DD1939">
      <w:pPr>
        <w:spacing w:before="100" w:beforeAutospacing="1" w:after="100" w:afterAutospacing="1" w:line="240" w:lineRule="auto"/>
        <w:jc w:val="both"/>
        <w:rPr>
          <w:rFonts w:eastAsia="Times New Roman" w:cs="Times New Roman"/>
        </w:rPr>
      </w:pPr>
      <w:r w:rsidRPr="00DD1939">
        <w:rPr>
          <w:rFonts w:eastAsia="Times New Roman" w:cs="Times New Roman"/>
        </w:rPr>
        <w:t xml:space="preserve">As a member of SMAS, you are entitled to use the observatory located at the Nanjemoy Creek Environmental Education Center (NCEEC) facility. With this privilege come certain responsibilities that are listed below, but first, you must be given a site tour by an authorized member, such as the President or Program Coordinator. Since the observatory is located on a Charles County Board of Education facility, we must also abide by their wishes. </w:t>
      </w:r>
    </w:p>
    <w:p w:rsidR="00DD1939" w:rsidRPr="00DD1939" w:rsidRDefault="00DD1939" w:rsidP="00DD1939">
      <w:pPr>
        <w:spacing w:before="100" w:beforeAutospacing="1" w:after="100" w:afterAutospacing="1" w:line="240" w:lineRule="auto"/>
        <w:jc w:val="both"/>
        <w:rPr>
          <w:rFonts w:eastAsia="Times New Roman" w:cs="Times New Roman"/>
        </w:rPr>
      </w:pPr>
      <w:r w:rsidRPr="00DD1939">
        <w:rPr>
          <w:rFonts w:eastAsia="Times New Roman" w:cs="Times New Roman"/>
        </w:rPr>
        <w:t xml:space="preserve">The following procedures are to be used when accessing the site during non SMAS events. SMAS events are the club observing sessions and any public or private star parties. </w:t>
      </w:r>
    </w:p>
    <w:p w:rsidR="00DD1939" w:rsidRPr="00DD1939" w:rsidRDefault="00DD1939" w:rsidP="00DD1939">
      <w:pPr>
        <w:numPr>
          <w:ilvl w:val="0"/>
          <w:numId w:val="2"/>
        </w:numPr>
        <w:spacing w:before="100" w:beforeAutospacing="1" w:after="240" w:line="240" w:lineRule="auto"/>
        <w:ind w:left="1081" w:right="960"/>
        <w:jc w:val="both"/>
        <w:rPr>
          <w:rFonts w:eastAsia="Times New Roman" w:cs="Times New Roman"/>
        </w:rPr>
      </w:pPr>
      <w:r w:rsidRPr="00DD1939">
        <w:rPr>
          <w:rFonts w:eastAsia="Times New Roman" w:cs="Times New Roman"/>
        </w:rPr>
        <w:t xml:space="preserve">Check the SMAS calendar to see if the site if free to use. </w:t>
      </w:r>
    </w:p>
    <w:p w:rsidR="00DD1939" w:rsidRPr="00DD1939" w:rsidRDefault="00DD1939" w:rsidP="00DD1939">
      <w:pPr>
        <w:numPr>
          <w:ilvl w:val="0"/>
          <w:numId w:val="2"/>
        </w:numPr>
        <w:spacing w:before="100" w:beforeAutospacing="1" w:after="240" w:line="240" w:lineRule="auto"/>
        <w:ind w:left="1081" w:right="960"/>
        <w:jc w:val="both"/>
        <w:rPr>
          <w:rFonts w:eastAsia="Times New Roman" w:cs="Times New Roman"/>
        </w:rPr>
      </w:pPr>
      <w:r w:rsidRPr="00DD1939">
        <w:rPr>
          <w:rFonts w:eastAsia="Times New Roman" w:cs="Times New Roman"/>
        </w:rPr>
        <w:t xml:space="preserve">Check the club's SOMDAS Yahoo group to see if anyone else has priority on using the observatory scope. </w:t>
      </w:r>
    </w:p>
    <w:p w:rsidR="00DD1939" w:rsidRPr="00DD1939" w:rsidRDefault="00DD1939" w:rsidP="00DD1939">
      <w:pPr>
        <w:numPr>
          <w:ilvl w:val="0"/>
          <w:numId w:val="2"/>
        </w:numPr>
        <w:spacing w:before="100" w:beforeAutospacing="1" w:after="240" w:line="240" w:lineRule="auto"/>
        <w:ind w:left="1081" w:right="960"/>
        <w:jc w:val="both"/>
        <w:rPr>
          <w:rFonts w:eastAsia="Times New Roman" w:cs="Times New Roman"/>
        </w:rPr>
      </w:pPr>
      <w:r w:rsidRPr="00DD1939">
        <w:rPr>
          <w:rFonts w:eastAsia="Times New Roman" w:cs="Times New Roman"/>
        </w:rPr>
        <w:t xml:space="preserve">Leave a message on SOMDAS stating you are going to be using the observatory or going to the site. </w:t>
      </w:r>
    </w:p>
    <w:p w:rsidR="00DD1939" w:rsidRPr="00DD1939" w:rsidRDefault="00DD1939" w:rsidP="00DD1939">
      <w:pPr>
        <w:numPr>
          <w:ilvl w:val="0"/>
          <w:numId w:val="2"/>
        </w:numPr>
        <w:spacing w:before="100" w:beforeAutospacing="1" w:after="240" w:line="240" w:lineRule="auto"/>
        <w:ind w:left="1081" w:right="960"/>
        <w:jc w:val="both"/>
        <w:rPr>
          <w:rFonts w:eastAsia="Times New Roman" w:cs="Times New Roman"/>
        </w:rPr>
      </w:pPr>
      <w:r w:rsidRPr="00DD1939">
        <w:rPr>
          <w:rFonts w:eastAsia="Times New Roman" w:cs="Times New Roman"/>
        </w:rPr>
        <w:t xml:space="preserve">Call NCEEC at </w:t>
      </w:r>
      <w:r w:rsidRPr="00DD1939">
        <w:rPr>
          <w:rFonts w:eastAsia="Times New Roman" w:cs="Times New Roman"/>
          <w:b/>
          <w:bCs/>
        </w:rPr>
        <w:t>301-743-3526</w:t>
      </w:r>
      <w:r w:rsidRPr="00DD1939">
        <w:rPr>
          <w:rFonts w:eastAsia="Times New Roman" w:cs="Times New Roman"/>
        </w:rPr>
        <w:t xml:space="preserve"> and leave a message on the answering machine. Include your name, a contact number, and the fact that you are a SMAS member who will be coming to use the observatory site. The NCEEC facility has overnight classes during the school year, so it very important to call them before your visit. </w:t>
      </w:r>
    </w:p>
    <w:p w:rsidR="00DD1939" w:rsidRPr="00DD1939" w:rsidRDefault="00DD1939" w:rsidP="00DD1939">
      <w:pPr>
        <w:numPr>
          <w:ilvl w:val="0"/>
          <w:numId w:val="2"/>
        </w:numPr>
        <w:spacing w:before="100" w:beforeAutospacing="1" w:line="240" w:lineRule="auto"/>
        <w:ind w:left="1081" w:right="960"/>
        <w:jc w:val="both"/>
        <w:rPr>
          <w:rFonts w:eastAsia="Times New Roman" w:cs="Times New Roman"/>
        </w:rPr>
      </w:pPr>
      <w:r w:rsidRPr="00DD1939">
        <w:rPr>
          <w:rFonts w:eastAsia="Times New Roman" w:cs="Times New Roman"/>
        </w:rPr>
        <w:t xml:space="preserve">The NCO phone number is also 301-743-3526. This number can be used to contact SMAS members in the control building, if they are inside to answer the phone. </w:t>
      </w:r>
    </w:p>
    <w:p w:rsidR="00DD1939" w:rsidRDefault="00DD1939" w:rsidP="00952A6A"/>
    <w:p w:rsidR="004925B6" w:rsidRDefault="004925B6">
      <w:pPr>
        <w:rPr>
          <w:rFonts w:asciiTheme="majorHAnsi" w:eastAsiaTheme="majorEastAsia" w:hAnsiTheme="majorHAnsi" w:cstheme="majorBidi"/>
          <w:b/>
          <w:bCs/>
          <w:color w:val="365F91" w:themeColor="accent1" w:themeShade="BF"/>
          <w:sz w:val="28"/>
          <w:szCs w:val="28"/>
        </w:rPr>
      </w:pPr>
      <w:r>
        <w:br w:type="page"/>
      </w:r>
    </w:p>
    <w:p w:rsidR="00952A6A" w:rsidRDefault="00952A6A" w:rsidP="00952A6A">
      <w:pPr>
        <w:pStyle w:val="Heading1"/>
      </w:pPr>
      <w:bookmarkStart w:id="1" w:name="_Toc348110307"/>
      <w:r>
        <w:lastRenderedPageBreak/>
        <w:t>Observatory</w:t>
      </w:r>
      <w:r w:rsidR="000C651F">
        <w:t xml:space="preserve"> Lighting Controls</w:t>
      </w:r>
      <w:bookmarkEnd w:id="1"/>
    </w:p>
    <w:p w:rsidR="004925B6" w:rsidRPr="004925B6" w:rsidRDefault="004925B6" w:rsidP="004925B6"/>
    <w:p w:rsidR="00952A6A" w:rsidRDefault="00A95758" w:rsidP="00952A6A">
      <w:r>
        <w:rPr>
          <w:noProof/>
        </w:rPr>
        <w:pict>
          <v:shapetype id="_x0000_t202" coordsize="21600,21600" o:spt="202" path="m,l,21600r21600,l21600,xe">
            <v:stroke joinstyle="miter"/>
            <v:path gradientshapeok="t" o:connecttype="rect"/>
          </v:shapetype>
          <v:shape id="_x0000_s1028" type="#_x0000_t202" style="position:absolute;margin-left:274.35pt;margin-top:168.95pt;width:210.8pt;height:.05pt;z-index:251667456" stroked="f">
            <v:textbox style="mso-fit-shape-to-text:t" inset="0,0,0,0">
              <w:txbxContent>
                <w:p w:rsidR="00983915" w:rsidRPr="003145FC" w:rsidRDefault="00983915" w:rsidP="002E22D8">
                  <w:pPr>
                    <w:pStyle w:val="Caption"/>
                    <w:jc w:val="center"/>
                    <w:rPr>
                      <w:noProof/>
                    </w:rPr>
                  </w:pPr>
                  <w:bookmarkStart w:id="2" w:name="_Toc345150917"/>
                  <w:bookmarkStart w:id="3" w:name="_Toc345157814"/>
                  <w:bookmarkStart w:id="4" w:name="_Toc348032474"/>
                  <w:r>
                    <w:t xml:space="preserve">Figure </w:t>
                  </w:r>
                  <w:fldSimple w:instr=" SEQ Figure \* ARABIC ">
                    <w:r w:rsidR="00C81DA9">
                      <w:rPr>
                        <w:noProof/>
                      </w:rPr>
                      <w:t>1</w:t>
                    </w:r>
                  </w:fldSimple>
                  <w:r>
                    <w:t>: White Light Switch</w:t>
                  </w:r>
                  <w:bookmarkEnd w:id="2"/>
                  <w:bookmarkEnd w:id="3"/>
                  <w:bookmarkEnd w:id="4"/>
                </w:p>
              </w:txbxContent>
            </v:textbox>
            <w10:wrap type="square"/>
          </v:shape>
        </w:pict>
      </w:r>
      <w:r w:rsidR="00952A6A">
        <w:rPr>
          <w:noProof/>
        </w:rPr>
        <w:drawing>
          <wp:anchor distT="0" distB="0" distL="114300" distR="114300" simplePos="0" relativeHeight="251659264" behindDoc="1" locked="0" layoutInCell="1" allowOverlap="1">
            <wp:simplePos x="0" y="0"/>
            <wp:positionH relativeFrom="margin">
              <wp:posOffset>3484245</wp:posOffset>
            </wp:positionH>
            <wp:positionV relativeFrom="paragraph">
              <wp:posOffset>182880</wp:posOffset>
            </wp:positionV>
            <wp:extent cx="2677160" cy="1782445"/>
            <wp:effectExtent l="19050" t="0" r="8890" b="0"/>
            <wp:wrapSquare wrapText="bothSides"/>
            <wp:docPr id="2" name="Picture 1" descr="White Light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Light Switch.JPG"/>
                    <pic:cNvPicPr/>
                  </pic:nvPicPr>
                  <pic:blipFill>
                    <a:blip r:embed="rId26" cstate="print"/>
                    <a:stretch>
                      <a:fillRect/>
                    </a:stretch>
                  </pic:blipFill>
                  <pic:spPr>
                    <a:xfrm>
                      <a:off x="0" y="0"/>
                      <a:ext cx="2677160" cy="1782445"/>
                    </a:xfrm>
                    <a:prstGeom prst="rect">
                      <a:avLst/>
                    </a:prstGeom>
                  </pic:spPr>
                </pic:pic>
              </a:graphicData>
            </a:graphic>
          </wp:anchor>
        </w:drawing>
      </w:r>
    </w:p>
    <w:p w:rsidR="00952A6A" w:rsidRDefault="00952A6A" w:rsidP="00952A6A">
      <w:r>
        <w:t>When you enter the observatory there is a light switch that controls the observatory white lights on your right.  The white light brightness can be controlled by a dimmer switch that is located on the north wall.</w:t>
      </w:r>
      <w:r w:rsidR="000C651F">
        <w:t xml:space="preserve"> It is not recommend turning on these lights when people are using the observatory. </w:t>
      </w:r>
    </w:p>
    <w:p w:rsidR="002E22D8" w:rsidRDefault="002E22D8" w:rsidP="00952A6A"/>
    <w:p w:rsidR="002E22D8" w:rsidRDefault="002E22D8" w:rsidP="00952A6A"/>
    <w:p w:rsidR="00952A6A" w:rsidRPr="00952A6A" w:rsidRDefault="00A95758" w:rsidP="00952A6A">
      <w:r>
        <w:rPr>
          <w:noProof/>
        </w:rPr>
        <w:pict>
          <v:shape id="_x0000_s1027" type="#_x0000_t202" style="position:absolute;margin-left:274.25pt;margin-top:160.6pt;width:210.85pt;height:.05pt;z-index:251665408" stroked="f">
            <v:textbox style="mso-fit-shape-to-text:t" inset="0,0,0,0">
              <w:txbxContent>
                <w:p w:rsidR="00983915" w:rsidRPr="00E50E10" w:rsidRDefault="00983915" w:rsidP="002E22D8">
                  <w:pPr>
                    <w:pStyle w:val="Caption"/>
                    <w:jc w:val="center"/>
                    <w:rPr>
                      <w:noProof/>
                    </w:rPr>
                  </w:pPr>
                  <w:bookmarkStart w:id="5" w:name="_Toc345150918"/>
                  <w:bookmarkStart w:id="6" w:name="_Toc345157815"/>
                  <w:bookmarkStart w:id="7" w:name="_Toc348032475"/>
                  <w:r>
                    <w:t xml:space="preserve">Figure </w:t>
                  </w:r>
                  <w:fldSimple w:instr=" SEQ Figure \* ARABIC ">
                    <w:r w:rsidR="00C81DA9">
                      <w:rPr>
                        <w:noProof/>
                      </w:rPr>
                      <w:t>2</w:t>
                    </w:r>
                  </w:fldSimple>
                  <w:r>
                    <w:t>: Stairway Red Light Controls</w:t>
                  </w:r>
                  <w:bookmarkEnd w:id="5"/>
                  <w:bookmarkEnd w:id="6"/>
                  <w:bookmarkEnd w:id="7"/>
                </w:p>
              </w:txbxContent>
            </v:textbox>
            <w10:wrap type="square"/>
          </v:shape>
        </w:pict>
      </w:r>
      <w:r w:rsidR="000C651F">
        <w:rPr>
          <w:noProof/>
        </w:rPr>
        <w:drawing>
          <wp:anchor distT="0" distB="0" distL="114300" distR="114300" simplePos="0" relativeHeight="251660288" behindDoc="1" locked="0" layoutInCell="1" allowOverlap="1">
            <wp:simplePos x="0" y="0"/>
            <wp:positionH relativeFrom="margin">
              <wp:posOffset>3482975</wp:posOffset>
            </wp:positionH>
            <wp:positionV relativeFrom="paragraph">
              <wp:posOffset>54610</wp:posOffset>
            </wp:positionV>
            <wp:extent cx="2677795" cy="1782445"/>
            <wp:effectExtent l="19050" t="0" r="8255" b="0"/>
            <wp:wrapSquare wrapText="bothSides"/>
            <wp:docPr id="3" name="Picture 2" descr="Stair Red Light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 Red Light Switch.JPG"/>
                    <pic:cNvPicPr/>
                  </pic:nvPicPr>
                  <pic:blipFill>
                    <a:blip r:embed="rId27" cstate="print"/>
                    <a:stretch>
                      <a:fillRect/>
                    </a:stretch>
                  </pic:blipFill>
                  <pic:spPr>
                    <a:xfrm>
                      <a:off x="0" y="0"/>
                      <a:ext cx="2677795" cy="1782445"/>
                    </a:xfrm>
                    <a:prstGeom prst="rect">
                      <a:avLst/>
                    </a:prstGeom>
                  </pic:spPr>
                </pic:pic>
              </a:graphicData>
            </a:graphic>
          </wp:anchor>
        </w:drawing>
      </w:r>
    </w:p>
    <w:p w:rsidR="00952A6A" w:rsidRPr="00952A6A" w:rsidRDefault="000C651F" w:rsidP="00952A6A">
      <w:r>
        <w:t>On the left side of the observatory door is a light switch that controls the red lights on the staircase. These lights should be turned on anytime the observatory is in use after dark.</w:t>
      </w:r>
    </w:p>
    <w:p w:rsidR="00952A6A" w:rsidRPr="00952A6A" w:rsidRDefault="00952A6A" w:rsidP="00952A6A"/>
    <w:p w:rsidR="000C651F" w:rsidRDefault="000C651F" w:rsidP="000C651F">
      <w:pPr>
        <w:rPr>
          <w:rFonts w:ascii="GungsuhChe" w:eastAsia="GungsuhChe" w:hAnsi="GungsuhChe"/>
        </w:rPr>
      </w:pPr>
    </w:p>
    <w:p w:rsidR="002E22D8" w:rsidRDefault="002E22D8" w:rsidP="002E22D8"/>
    <w:p w:rsidR="002E22D8" w:rsidRDefault="002E22D8" w:rsidP="002E22D8"/>
    <w:p w:rsidR="00E6285A" w:rsidRDefault="00E6285A" w:rsidP="002E22D8"/>
    <w:p w:rsidR="00952A6A" w:rsidRDefault="00A95758" w:rsidP="002E22D8">
      <w:r>
        <w:rPr>
          <w:noProof/>
        </w:rPr>
        <w:pict>
          <v:shape id="_x0000_s1026" type="#_x0000_t202" style="position:absolute;margin-left:274.25pt;margin-top:106.35pt;width:210.75pt;height:21pt;z-index:251663360" stroked="f">
            <v:textbox style="mso-fit-shape-to-text:t" inset="0,0,0,0">
              <w:txbxContent>
                <w:p w:rsidR="00983915" w:rsidRPr="005E5D1E" w:rsidRDefault="00983915" w:rsidP="002E22D8">
                  <w:pPr>
                    <w:pStyle w:val="Caption"/>
                    <w:jc w:val="center"/>
                    <w:rPr>
                      <w:noProof/>
                    </w:rPr>
                  </w:pPr>
                  <w:bookmarkStart w:id="8" w:name="_Toc345150919"/>
                  <w:bookmarkStart w:id="9" w:name="_Toc345157816"/>
                  <w:bookmarkStart w:id="10" w:name="_Toc348032476"/>
                  <w:r>
                    <w:t xml:space="preserve">Figure </w:t>
                  </w:r>
                  <w:fldSimple w:instr=" SEQ Figure \* ARABIC ">
                    <w:r w:rsidR="00C81DA9">
                      <w:rPr>
                        <w:noProof/>
                      </w:rPr>
                      <w:t>3</w:t>
                    </w:r>
                  </w:fldSimple>
                  <w:r>
                    <w:t>: Upper Red Light Control Box</w:t>
                  </w:r>
                  <w:bookmarkEnd w:id="8"/>
                  <w:bookmarkEnd w:id="9"/>
                  <w:bookmarkEnd w:id="10"/>
                </w:p>
              </w:txbxContent>
            </v:textbox>
            <w10:wrap type="square"/>
          </v:shape>
        </w:pict>
      </w:r>
      <w:r w:rsidR="000C651F">
        <w:rPr>
          <w:noProof/>
        </w:rPr>
        <w:drawing>
          <wp:anchor distT="0" distB="0" distL="114300" distR="114300" simplePos="0" relativeHeight="251661312" behindDoc="0" locked="0" layoutInCell="1" allowOverlap="1">
            <wp:simplePos x="0" y="0"/>
            <wp:positionH relativeFrom="margin">
              <wp:posOffset>3484245</wp:posOffset>
            </wp:positionH>
            <wp:positionV relativeFrom="paragraph">
              <wp:posOffset>-631190</wp:posOffset>
            </wp:positionV>
            <wp:extent cx="2676525" cy="1782445"/>
            <wp:effectExtent l="19050" t="0" r="9525" b="0"/>
            <wp:wrapSquare wrapText="bothSides"/>
            <wp:docPr id="7" name="Picture 3" descr="Upper red light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red light switch.JPG"/>
                    <pic:cNvPicPr/>
                  </pic:nvPicPr>
                  <pic:blipFill>
                    <a:blip r:embed="rId28" cstate="print"/>
                    <a:stretch>
                      <a:fillRect/>
                    </a:stretch>
                  </pic:blipFill>
                  <pic:spPr>
                    <a:xfrm>
                      <a:off x="0" y="0"/>
                      <a:ext cx="2676525" cy="1782445"/>
                    </a:xfrm>
                    <a:prstGeom prst="rect">
                      <a:avLst/>
                    </a:prstGeom>
                  </pic:spPr>
                </pic:pic>
              </a:graphicData>
            </a:graphic>
          </wp:anchor>
        </w:drawing>
      </w:r>
      <w:r w:rsidR="002E22D8">
        <w:t>O</w:t>
      </w:r>
      <w:r w:rsidR="000C651F">
        <w:t>n the west wall there is a small box that controls the red lights on the upper level of the observatory.</w:t>
      </w:r>
      <w:r w:rsidR="00F525BB">
        <w:t xml:space="preserve"> Figure 3 shows the control box with the switch in the on position.</w:t>
      </w:r>
      <w:r w:rsidR="000C651F">
        <w:t xml:space="preserve"> Each of the red lights has a dimmer switch that can be used to control the brightness.</w:t>
      </w:r>
      <w:r w:rsidR="00952A6A">
        <w:br w:type="page"/>
      </w:r>
    </w:p>
    <w:p w:rsidR="002E22D8" w:rsidRDefault="002E22D8" w:rsidP="002E22D8">
      <w:pPr>
        <w:pStyle w:val="Heading1"/>
        <w:rPr>
          <w:rFonts w:eastAsia="GungsuhChe"/>
        </w:rPr>
      </w:pPr>
      <w:bookmarkStart w:id="11" w:name="_Toc348110308"/>
      <w:r>
        <w:rPr>
          <w:rFonts w:eastAsia="GungsuhChe"/>
        </w:rPr>
        <w:lastRenderedPageBreak/>
        <w:t>Safety Equipment</w:t>
      </w:r>
      <w:bookmarkEnd w:id="11"/>
    </w:p>
    <w:p w:rsidR="00ED270E" w:rsidRDefault="00ED270E" w:rsidP="002E22D8"/>
    <w:p w:rsidR="002E22D8" w:rsidRDefault="00ED270E" w:rsidP="002E22D8">
      <w:r>
        <w:t>A fire extinguisher is located on the west wall of the observatory. Hopefully you will never need this.</w:t>
      </w:r>
      <w:r w:rsidR="00A95758">
        <w:rPr>
          <w:noProof/>
        </w:rPr>
        <w:pict>
          <v:shape id="_x0000_s1030" type="#_x0000_t202" style="position:absolute;margin-left:265.9pt;margin-top:122.3pt;width:210.75pt;height:.05pt;z-index:251673600;mso-position-horizontal-relative:text;mso-position-vertical-relative:text" stroked="f">
            <v:textbox style="mso-fit-shape-to-text:t" inset="0,0,0,0">
              <w:txbxContent>
                <w:p w:rsidR="00983915" w:rsidRPr="00AF5BEE" w:rsidRDefault="00983915" w:rsidP="00F525BB">
                  <w:pPr>
                    <w:pStyle w:val="Caption"/>
                    <w:jc w:val="center"/>
                  </w:pPr>
                  <w:bookmarkStart w:id="12" w:name="_Toc345157817"/>
                  <w:bookmarkStart w:id="13" w:name="_Toc348032477"/>
                  <w:r>
                    <w:t xml:space="preserve">Figure </w:t>
                  </w:r>
                  <w:fldSimple w:instr=" SEQ Figure \* ARABIC ">
                    <w:r w:rsidR="00C81DA9">
                      <w:rPr>
                        <w:noProof/>
                      </w:rPr>
                      <w:t>4</w:t>
                    </w:r>
                  </w:fldSimple>
                  <w:r>
                    <w:t>: Fire Extinguisher</w:t>
                  </w:r>
                  <w:bookmarkEnd w:id="12"/>
                  <w:bookmarkEnd w:id="13"/>
                </w:p>
              </w:txbxContent>
            </v:textbox>
            <w10:wrap type="square"/>
          </v:shape>
        </w:pict>
      </w:r>
      <w:r>
        <w:rPr>
          <w:noProof/>
        </w:rPr>
        <w:drawing>
          <wp:anchor distT="0" distB="0" distL="114300" distR="114300" simplePos="0" relativeHeight="251668480" behindDoc="1" locked="0" layoutInCell="1" allowOverlap="1">
            <wp:simplePos x="0" y="0"/>
            <wp:positionH relativeFrom="margin">
              <wp:posOffset>3376930</wp:posOffset>
            </wp:positionH>
            <wp:positionV relativeFrom="paragraph">
              <wp:posOffset>-283210</wp:posOffset>
            </wp:positionV>
            <wp:extent cx="2676525" cy="1782445"/>
            <wp:effectExtent l="19050" t="0" r="9525" b="0"/>
            <wp:wrapSquare wrapText="bothSides"/>
            <wp:docPr id="8" name="Picture 7" descr="Fire Exting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sher.JPG"/>
                    <pic:cNvPicPr/>
                  </pic:nvPicPr>
                  <pic:blipFill>
                    <a:blip r:embed="rId29" cstate="print"/>
                    <a:stretch>
                      <a:fillRect/>
                    </a:stretch>
                  </pic:blipFill>
                  <pic:spPr>
                    <a:xfrm>
                      <a:off x="0" y="0"/>
                      <a:ext cx="2676525" cy="1782445"/>
                    </a:xfrm>
                    <a:prstGeom prst="rect">
                      <a:avLst/>
                    </a:prstGeom>
                  </pic:spPr>
                </pic:pic>
              </a:graphicData>
            </a:graphic>
          </wp:anchor>
        </w:drawing>
      </w:r>
    </w:p>
    <w:p w:rsidR="00ED270E" w:rsidRDefault="00ED270E" w:rsidP="002E22D8"/>
    <w:p w:rsidR="00ED270E" w:rsidRDefault="00ED270E" w:rsidP="002E22D8"/>
    <w:p w:rsidR="00ED270E" w:rsidRDefault="00ED270E" w:rsidP="002E22D8"/>
    <w:p w:rsidR="00ED270E" w:rsidRDefault="00A95758" w:rsidP="002E22D8">
      <w:r>
        <w:rPr>
          <w:noProof/>
        </w:rPr>
        <w:pict>
          <v:shape id="_x0000_s1035" type="#_x0000_t202" style="position:absolute;margin-left:265.9pt;margin-top:180.55pt;width:209.05pt;height:.05pt;z-index:251685888" stroked="f">
            <v:textbox style="mso-fit-shape-to-text:t" inset="0,0,0,0">
              <w:txbxContent>
                <w:p w:rsidR="00983915" w:rsidRPr="00946905" w:rsidRDefault="00983915" w:rsidP="0010610D">
                  <w:pPr>
                    <w:pStyle w:val="Caption"/>
                    <w:jc w:val="center"/>
                    <w:rPr>
                      <w:noProof/>
                    </w:rPr>
                  </w:pPr>
                  <w:bookmarkStart w:id="14" w:name="_Toc348032478"/>
                  <w:r>
                    <w:t xml:space="preserve">Figure </w:t>
                  </w:r>
                  <w:fldSimple w:instr=" SEQ Figure \* ARABIC ">
                    <w:r w:rsidR="00C81DA9">
                      <w:rPr>
                        <w:noProof/>
                      </w:rPr>
                      <w:t>5</w:t>
                    </w:r>
                  </w:fldSimple>
                  <w:r>
                    <w:t xml:space="preserve">: Stair </w:t>
                  </w:r>
                  <w:proofErr w:type="spellStart"/>
                  <w:r>
                    <w:t>saftey</w:t>
                  </w:r>
                  <w:proofErr w:type="spellEnd"/>
                  <w:r>
                    <w:t xml:space="preserve"> gate</w:t>
                  </w:r>
                  <w:bookmarkEnd w:id="14"/>
                </w:p>
              </w:txbxContent>
            </v:textbox>
            <w10:wrap type="square"/>
          </v:shape>
        </w:pict>
      </w:r>
      <w:r w:rsidR="0010610D">
        <w:rPr>
          <w:noProof/>
        </w:rPr>
        <w:drawing>
          <wp:anchor distT="0" distB="0" distL="114300" distR="114300" simplePos="0" relativeHeight="251683840" behindDoc="1" locked="0" layoutInCell="1" allowOverlap="1">
            <wp:simplePos x="0" y="0"/>
            <wp:positionH relativeFrom="margin">
              <wp:posOffset>3376930</wp:posOffset>
            </wp:positionH>
            <wp:positionV relativeFrom="paragraph">
              <wp:posOffset>292735</wp:posOffset>
            </wp:positionV>
            <wp:extent cx="2654935" cy="1943735"/>
            <wp:effectExtent l="19050" t="0" r="0" b="0"/>
            <wp:wrapSquare wrapText="bothSides"/>
            <wp:docPr id="4" name="Picture 3" descr="stair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gate.jpg"/>
                    <pic:cNvPicPr/>
                  </pic:nvPicPr>
                  <pic:blipFill>
                    <a:blip r:embed="rId30" cstate="print"/>
                    <a:stretch>
                      <a:fillRect/>
                    </a:stretch>
                  </pic:blipFill>
                  <pic:spPr>
                    <a:xfrm>
                      <a:off x="0" y="0"/>
                      <a:ext cx="2654935" cy="1943735"/>
                    </a:xfrm>
                    <a:prstGeom prst="rect">
                      <a:avLst/>
                    </a:prstGeom>
                  </pic:spPr>
                </pic:pic>
              </a:graphicData>
            </a:graphic>
          </wp:anchor>
        </w:drawing>
      </w:r>
    </w:p>
    <w:p w:rsidR="00ED270E" w:rsidRDefault="00ED270E" w:rsidP="002E22D8"/>
    <w:p w:rsidR="00ED270E" w:rsidRDefault="00ED270E" w:rsidP="002E22D8">
      <w:r>
        <w:t>A safety gate is located at the top of the stairway. You should close the gate while working on the upper level in the dark.</w:t>
      </w:r>
    </w:p>
    <w:p w:rsidR="00ED270E" w:rsidRDefault="00ED270E" w:rsidP="002E22D8"/>
    <w:p w:rsidR="0010610D" w:rsidRDefault="0010610D" w:rsidP="002E22D8"/>
    <w:p w:rsidR="00FA25D1" w:rsidRDefault="00FA25D1">
      <w:pPr>
        <w:rPr>
          <w:rFonts w:asciiTheme="majorHAnsi" w:eastAsiaTheme="majorEastAsia" w:hAnsiTheme="majorHAnsi" w:cstheme="majorBidi"/>
          <w:b/>
          <w:bCs/>
          <w:color w:val="365F91" w:themeColor="accent1" w:themeShade="BF"/>
          <w:sz w:val="28"/>
          <w:szCs w:val="28"/>
        </w:rPr>
      </w:pPr>
      <w:r>
        <w:br w:type="page"/>
      </w:r>
    </w:p>
    <w:p w:rsidR="00ED270E" w:rsidRDefault="00ED270E" w:rsidP="00ED270E">
      <w:pPr>
        <w:pStyle w:val="Heading1"/>
      </w:pPr>
      <w:bookmarkStart w:id="15" w:name="_Toc348110309"/>
      <w:r>
        <w:lastRenderedPageBreak/>
        <w:t>Observatory Operations</w:t>
      </w:r>
      <w:bookmarkEnd w:id="15"/>
    </w:p>
    <w:p w:rsidR="00ED270E" w:rsidRDefault="00596873" w:rsidP="00ED270E">
      <w:r>
        <w:rPr>
          <w:noProof/>
        </w:rPr>
        <w:drawing>
          <wp:anchor distT="0" distB="0" distL="114300" distR="114300" simplePos="0" relativeHeight="251678720" behindDoc="0" locked="0" layoutInCell="1" allowOverlap="1">
            <wp:simplePos x="0" y="0"/>
            <wp:positionH relativeFrom="margin">
              <wp:posOffset>3291840</wp:posOffset>
            </wp:positionH>
            <wp:positionV relativeFrom="paragraph">
              <wp:posOffset>804545</wp:posOffset>
            </wp:positionV>
            <wp:extent cx="2677795" cy="1782445"/>
            <wp:effectExtent l="19050" t="0" r="8255" b="0"/>
            <wp:wrapSquare wrapText="bothSides"/>
            <wp:docPr id="12" name="Picture 11" descr="Power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Control.JPG"/>
                    <pic:cNvPicPr/>
                  </pic:nvPicPr>
                  <pic:blipFill>
                    <a:blip r:embed="rId31" cstate="print"/>
                    <a:stretch>
                      <a:fillRect/>
                    </a:stretch>
                  </pic:blipFill>
                  <pic:spPr>
                    <a:xfrm>
                      <a:off x="0" y="0"/>
                      <a:ext cx="2677795" cy="1782445"/>
                    </a:xfrm>
                    <a:prstGeom prst="rect">
                      <a:avLst/>
                    </a:prstGeom>
                  </pic:spPr>
                </pic:pic>
              </a:graphicData>
            </a:graphic>
          </wp:anchor>
        </w:drawing>
      </w:r>
      <w:r w:rsidR="00ED270E">
        <w:t>The following sections cover operating the equipment in the observa</w:t>
      </w:r>
      <w:r w:rsidR="009D7866">
        <w:t>tory. This will be broken into 3</w:t>
      </w:r>
      <w:r w:rsidR="00ED270E">
        <w:t xml:space="preserve"> sections. The first section will be operating the equipment from within the observatory; the second section will cover remote control of the observatory </w:t>
      </w:r>
      <w:r w:rsidR="009D7866">
        <w:t>equipment from the control room; the final section will cover shutting down the observatory.</w:t>
      </w:r>
    </w:p>
    <w:p w:rsidR="00944B0F" w:rsidRDefault="00944B0F" w:rsidP="00944B0F">
      <w:pPr>
        <w:pStyle w:val="Heading2"/>
      </w:pPr>
      <w:bookmarkStart w:id="16" w:name="_Toc348110310"/>
      <w:r>
        <w:t>Powering up the Observatory</w:t>
      </w:r>
      <w:bookmarkEnd w:id="16"/>
    </w:p>
    <w:p w:rsidR="00944B0F" w:rsidRDefault="00A95758" w:rsidP="00944B0F">
      <w:r>
        <w:rPr>
          <w:noProof/>
        </w:rPr>
        <w:pict>
          <v:shape id="_x0000_s1032" type="#_x0000_t202" style="position:absolute;margin-left:258.75pt;margin-top:125.3pt;width:210.75pt;height:19.35pt;z-index:251680768" stroked="f">
            <v:textbox inset="0,0,0,0">
              <w:txbxContent>
                <w:p w:rsidR="00983915" w:rsidRDefault="00983915" w:rsidP="0093782B">
                  <w:pPr>
                    <w:pStyle w:val="Caption"/>
                    <w:jc w:val="center"/>
                    <w:rPr>
                      <w:noProof/>
                    </w:rPr>
                  </w:pPr>
                  <w:bookmarkStart w:id="17" w:name="_Toc345157818"/>
                  <w:bookmarkStart w:id="18" w:name="_Toc348032479"/>
                  <w:r>
                    <w:t xml:space="preserve">Figure </w:t>
                  </w:r>
                  <w:fldSimple w:instr=" SEQ Figure \* ARABIC ">
                    <w:r w:rsidR="00C81DA9">
                      <w:rPr>
                        <w:noProof/>
                      </w:rPr>
                      <w:t>6</w:t>
                    </w:r>
                  </w:fldSimple>
                  <w:r>
                    <w:t>: Observatory Power Control Panel</w:t>
                  </w:r>
                  <w:bookmarkEnd w:id="17"/>
                  <w:bookmarkEnd w:id="18"/>
                </w:p>
              </w:txbxContent>
            </v:textbox>
            <w10:wrap type="square"/>
          </v:shape>
        </w:pict>
      </w:r>
      <w:r w:rsidR="0093782B">
        <w:t xml:space="preserve">Prior to operating the observatory equipment you will need to turn on the power for various components. The observatory power control panel is located on the south wall of the observatory. This panel is used to control power to the telescope pier, mount and the dome. The control panel also has a switch to control how the dome position commands are performed, manually or </w:t>
      </w:r>
      <w:proofErr w:type="spellStart"/>
      <w:r w:rsidR="0093782B">
        <w:t>automagicly</w:t>
      </w:r>
      <w:proofErr w:type="spellEnd"/>
      <w:r w:rsidR="0093782B">
        <w:t xml:space="preserve">. </w:t>
      </w:r>
    </w:p>
    <w:p w:rsidR="0093782B" w:rsidRDefault="0093782B" w:rsidP="00944B0F">
      <w:r>
        <w:t>The observatory power control panel has 4 switches.</w:t>
      </w:r>
    </w:p>
    <w:p w:rsidR="0093782B" w:rsidRDefault="0093782B" w:rsidP="00944B0F">
      <w:r>
        <w:t>Aux Power – I have no idea what this controls.</w:t>
      </w:r>
    </w:p>
    <w:p w:rsidR="0093782B" w:rsidRDefault="0093782B" w:rsidP="00944B0F">
      <w:r>
        <w:t>Scope Power – This switch controls power to the telescope and associated equipment.</w:t>
      </w:r>
    </w:p>
    <w:p w:rsidR="0093782B" w:rsidRDefault="00A125DF" w:rsidP="00944B0F">
      <w:r>
        <w:t>Dome and</w:t>
      </w:r>
      <w:r w:rsidR="0093782B">
        <w:t xml:space="preserve"> Pier Power – This switch controls power to the dome, dome shutter motors and the telescope pier. </w:t>
      </w:r>
    </w:p>
    <w:p w:rsidR="0093782B" w:rsidRDefault="00E6285A" w:rsidP="00944B0F">
      <w:r>
        <w:t xml:space="preserve">Dome Control – When this switch is in the up position, control of the dome is performed manually using the dome position lever. When this switch is in the down position the control of the dome is performed remotely from the control room. The dome is also able to be slaved to the telescope mount. In this mode, the telescope is slewed to the object to be observed and when the mount completes is positioning, the dome will </w:t>
      </w:r>
      <w:proofErr w:type="spellStart"/>
      <w:r>
        <w:t>automagicly</w:t>
      </w:r>
      <w:proofErr w:type="spellEnd"/>
      <w:r>
        <w:t xml:space="preserve"> move to a position that has the dome slot lined up with the telescope.</w:t>
      </w:r>
    </w:p>
    <w:p w:rsidR="004B40A3" w:rsidRPr="00944B0F" w:rsidRDefault="004B40A3" w:rsidP="00944B0F">
      <w:r>
        <w:t>Turn on power for the telescope and Dome by placing the switches in the up position.</w:t>
      </w:r>
    </w:p>
    <w:p w:rsidR="00FA25D1" w:rsidRDefault="00FA25D1">
      <w:pPr>
        <w:rPr>
          <w:rFonts w:asciiTheme="majorHAnsi" w:eastAsiaTheme="majorEastAsia" w:hAnsiTheme="majorHAnsi" w:cstheme="majorBidi"/>
          <w:b/>
          <w:bCs/>
          <w:color w:val="4F81BD" w:themeColor="accent1"/>
          <w:sz w:val="26"/>
          <w:szCs w:val="26"/>
        </w:rPr>
      </w:pPr>
      <w:r>
        <w:br w:type="page"/>
      </w:r>
    </w:p>
    <w:p w:rsidR="00ED270E" w:rsidRDefault="00ED270E" w:rsidP="00ED270E">
      <w:pPr>
        <w:pStyle w:val="Heading2"/>
      </w:pPr>
      <w:bookmarkStart w:id="19" w:name="_Toc348110311"/>
      <w:r>
        <w:lastRenderedPageBreak/>
        <w:t>Dome Operation</w:t>
      </w:r>
      <w:bookmarkEnd w:id="19"/>
    </w:p>
    <w:p w:rsidR="00ED270E" w:rsidRDefault="00F525BB" w:rsidP="00ED270E">
      <w:r>
        <w:t>Dome operations consist of opening the shutter, dome pointing and securing the dome when your observation session is over.</w:t>
      </w:r>
    </w:p>
    <w:p w:rsidR="00F525BB" w:rsidRDefault="00F525BB" w:rsidP="00F525BB">
      <w:pPr>
        <w:pStyle w:val="Heading2"/>
      </w:pPr>
      <w:bookmarkStart w:id="20" w:name="_Toc348110312"/>
      <w:r>
        <w:t>Opening the Dome Shutter</w:t>
      </w:r>
      <w:bookmarkEnd w:id="20"/>
    </w:p>
    <w:p w:rsidR="004F11A2" w:rsidRDefault="00A95758" w:rsidP="00F525BB">
      <w:r>
        <w:rPr>
          <w:noProof/>
        </w:rPr>
        <w:pict>
          <v:shape id="_x0000_s1043" type="#_x0000_t202" style="position:absolute;margin-left:246.5pt;margin-top:489.95pt;width:213.65pt;height:.05pt;z-index:251704320" wrapcoords="-76 0 -76 20965 21600 20965 21600 0 -76 0" stroked="f">
            <v:textbox style="mso-fit-shape-to-text:t" inset="0,0,0,0">
              <w:txbxContent>
                <w:p w:rsidR="00C81DA9" w:rsidRPr="006C579F" w:rsidRDefault="00C81DA9" w:rsidP="00C81DA9">
                  <w:pPr>
                    <w:pStyle w:val="Caption"/>
                    <w:jc w:val="center"/>
                    <w:rPr>
                      <w:noProof/>
                    </w:rPr>
                  </w:pPr>
                  <w:bookmarkStart w:id="21" w:name="_Toc348032480"/>
                  <w:r>
                    <w:t xml:space="preserve">Figure </w:t>
                  </w:r>
                  <w:fldSimple w:instr=" SEQ Figure \* ARABIC ">
                    <w:r>
                      <w:rPr>
                        <w:noProof/>
                      </w:rPr>
                      <w:t>7</w:t>
                    </w:r>
                  </w:fldSimple>
                  <w:r>
                    <w:t xml:space="preserve"> Dome Hatch</w:t>
                  </w:r>
                  <w:bookmarkEnd w:id="21"/>
                </w:p>
              </w:txbxContent>
            </v:textbox>
            <w10:wrap type="tight"/>
          </v:shape>
        </w:pict>
      </w:r>
      <w:r w:rsidR="00FA25D1">
        <w:rPr>
          <w:noProof/>
        </w:rPr>
        <w:drawing>
          <wp:anchor distT="0" distB="0" distL="114300" distR="114300" simplePos="0" relativeHeight="251697152" behindDoc="1" locked="0" layoutInCell="1" allowOverlap="1">
            <wp:simplePos x="0" y="0"/>
            <wp:positionH relativeFrom="column">
              <wp:posOffset>3130550</wp:posOffset>
            </wp:positionH>
            <wp:positionV relativeFrom="page">
              <wp:posOffset>4318000</wp:posOffset>
            </wp:positionV>
            <wp:extent cx="2713355" cy="3726180"/>
            <wp:effectExtent l="19050" t="0" r="0" b="0"/>
            <wp:wrapTight wrapText="bothSides">
              <wp:wrapPolygon edited="0">
                <wp:start x="-152" y="0"/>
                <wp:lineTo x="-152" y="21534"/>
                <wp:lineTo x="21534" y="21534"/>
                <wp:lineTo x="21534" y="0"/>
                <wp:lineTo x="-152" y="0"/>
              </wp:wrapPolygon>
            </wp:wrapTight>
            <wp:docPr id="17" name="Picture 10" descr="dome_control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_control1_3.jpg"/>
                    <pic:cNvPicPr/>
                  </pic:nvPicPr>
                  <pic:blipFill>
                    <a:blip r:embed="rId32" cstate="print"/>
                    <a:stretch>
                      <a:fillRect/>
                    </a:stretch>
                  </pic:blipFill>
                  <pic:spPr>
                    <a:xfrm>
                      <a:off x="0" y="0"/>
                      <a:ext cx="2713355" cy="3726180"/>
                    </a:xfrm>
                    <a:prstGeom prst="rect">
                      <a:avLst/>
                    </a:prstGeom>
                  </pic:spPr>
                </pic:pic>
              </a:graphicData>
            </a:graphic>
          </wp:anchor>
        </w:drawing>
      </w:r>
      <w:r w:rsidR="00FA25D1">
        <w:rPr>
          <w:noProof/>
        </w:rPr>
        <w:drawing>
          <wp:anchor distT="0" distB="0" distL="114300" distR="114300" simplePos="0" relativeHeight="251669504" behindDoc="1" locked="0" layoutInCell="1" allowOverlap="1">
            <wp:simplePos x="0" y="0"/>
            <wp:positionH relativeFrom="margin">
              <wp:posOffset>3130550</wp:posOffset>
            </wp:positionH>
            <wp:positionV relativeFrom="paragraph">
              <wp:posOffset>156845</wp:posOffset>
            </wp:positionV>
            <wp:extent cx="2677160" cy="1782445"/>
            <wp:effectExtent l="19050" t="0" r="8890" b="0"/>
            <wp:wrapSquare wrapText="bothSides"/>
            <wp:docPr id="9" name="Picture 8" descr="Dome Shutter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Shutter Power.JPG"/>
                    <pic:cNvPicPr/>
                  </pic:nvPicPr>
                  <pic:blipFill>
                    <a:blip r:embed="rId33" cstate="print"/>
                    <a:stretch>
                      <a:fillRect/>
                    </a:stretch>
                  </pic:blipFill>
                  <pic:spPr>
                    <a:xfrm>
                      <a:off x="0" y="0"/>
                      <a:ext cx="2677160" cy="1782445"/>
                    </a:xfrm>
                    <a:prstGeom prst="rect">
                      <a:avLst/>
                    </a:prstGeom>
                  </pic:spPr>
                </pic:pic>
              </a:graphicData>
            </a:graphic>
          </wp:anchor>
        </w:drawing>
      </w:r>
      <w:r>
        <w:rPr>
          <w:noProof/>
        </w:rPr>
        <w:pict>
          <v:shape id="_x0000_s1033" type="#_x0000_t202" style="position:absolute;margin-left:249.6pt;margin-top:164.05pt;width:210.8pt;height:21pt;z-index:251682816;mso-position-horizontal-relative:text;mso-position-vertical-relative:text" stroked="f">
            <v:textbox style="mso-fit-shape-to-text:t" inset="0,0,0,0">
              <w:txbxContent>
                <w:p w:rsidR="00983915" w:rsidRPr="00D00763" w:rsidRDefault="00983915" w:rsidP="008A1A74">
                  <w:pPr>
                    <w:pStyle w:val="Caption"/>
                    <w:jc w:val="center"/>
                    <w:rPr>
                      <w:noProof/>
                    </w:rPr>
                  </w:pPr>
                  <w:bookmarkStart w:id="22" w:name="_Toc345157819"/>
                  <w:bookmarkStart w:id="23" w:name="_Toc348032481"/>
                  <w:r>
                    <w:t xml:space="preserve">Figure </w:t>
                  </w:r>
                  <w:fldSimple w:instr=" SEQ Figure \* ARABIC ">
                    <w:r w:rsidR="00C81DA9">
                      <w:rPr>
                        <w:noProof/>
                      </w:rPr>
                      <w:t>8</w:t>
                    </w:r>
                  </w:fldSimple>
                  <w:r>
                    <w:t>: Dome Shutter Power Connection</w:t>
                  </w:r>
                  <w:bookmarkEnd w:id="22"/>
                  <w:bookmarkEnd w:id="23"/>
                </w:p>
              </w:txbxContent>
            </v:textbox>
            <w10:wrap type="square"/>
          </v:shape>
        </w:pict>
      </w:r>
      <w:r w:rsidR="00F525BB">
        <w:t xml:space="preserve">The dome shutter requires 110VAC to operate. Pull the power cord out and connect it to the AC outlet that is located below the control box. The shutter has 2 panels, an upper and lower. The lower panel can be opened if you are viewing items low on the horizon. For normal operations, and when you need to observe objects directly overhead, you will want to leave the lower panel </w:t>
      </w:r>
      <w:r w:rsidR="004F11A2">
        <w:t xml:space="preserve">in its closed position. </w:t>
      </w:r>
      <w:r w:rsidR="00F525BB">
        <w:t xml:space="preserve">Pull the cord on the shutter lock mechanism to separate the upper and lower shutter panels.  </w:t>
      </w:r>
      <w:r w:rsidR="004F11A2">
        <w:t>There is a catch slot on the lower left hand side of the shutter. Place the panel separator cord in this slot after you have disengaged the two panels to avoid the cord being caught on objects as the dome is rotated.</w:t>
      </w:r>
    </w:p>
    <w:p w:rsidR="00FA25D1" w:rsidRDefault="00FA25D1"/>
    <w:p w:rsidR="00FA25D1" w:rsidRDefault="00FA25D1">
      <w:r>
        <w:rPr>
          <w:noProof/>
        </w:rPr>
        <w:drawing>
          <wp:anchor distT="0" distB="0" distL="114300" distR="114300" simplePos="0" relativeHeight="251674624" behindDoc="0" locked="0" layoutInCell="1" allowOverlap="1">
            <wp:simplePos x="0" y="0"/>
            <wp:positionH relativeFrom="margin">
              <wp:posOffset>95885</wp:posOffset>
            </wp:positionH>
            <wp:positionV relativeFrom="paragraph">
              <wp:posOffset>2028825</wp:posOffset>
            </wp:positionV>
            <wp:extent cx="2677795" cy="1782445"/>
            <wp:effectExtent l="19050" t="0" r="8255" b="0"/>
            <wp:wrapSquare wrapText="bothSides"/>
            <wp:docPr id="10" name="Picture 9" descr="Dome Shutter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Shutter Control.JPG"/>
                    <pic:cNvPicPr/>
                  </pic:nvPicPr>
                  <pic:blipFill>
                    <a:blip r:embed="rId34" cstate="print"/>
                    <a:stretch>
                      <a:fillRect/>
                    </a:stretch>
                  </pic:blipFill>
                  <pic:spPr>
                    <a:xfrm>
                      <a:off x="0" y="0"/>
                      <a:ext cx="2677795" cy="1782445"/>
                    </a:xfrm>
                    <a:prstGeom prst="rect">
                      <a:avLst/>
                    </a:prstGeom>
                  </pic:spPr>
                </pic:pic>
              </a:graphicData>
            </a:graphic>
          </wp:anchor>
        </w:drawing>
      </w:r>
      <w:r w:rsidR="004F11A2">
        <w:t xml:space="preserve">To open the shutter, rotate the shutter control lever up. The shutter will begin to open (you will hear it creaking, that’s normal). The shutter motor will stop once the shutter is completely open. Rotate the shutter control lever down to the middle position once the shutter is open. There is no requirement to have power applied to the shutter controls once it is open. </w:t>
      </w:r>
    </w:p>
    <w:p w:rsidR="00FA25D1" w:rsidRDefault="00A95758">
      <w:r>
        <w:rPr>
          <w:noProof/>
        </w:rPr>
        <w:pict>
          <v:shape id="_x0000_s1029" type="#_x0000_t202" style="position:absolute;margin-left:7.85pt;margin-top:174.45pt;width:210.85pt;height:17.75pt;z-index:251671552" stroked="f">
            <v:textbox inset="0,0,0,0">
              <w:txbxContent>
                <w:p w:rsidR="00983915" w:rsidRPr="005A3678" w:rsidRDefault="00983915" w:rsidP="00F525BB">
                  <w:pPr>
                    <w:pStyle w:val="Caption"/>
                    <w:jc w:val="center"/>
                    <w:rPr>
                      <w:noProof/>
                    </w:rPr>
                  </w:pPr>
                  <w:bookmarkStart w:id="24" w:name="_Toc345157820"/>
                  <w:bookmarkStart w:id="25" w:name="_Toc348032482"/>
                  <w:r>
                    <w:t xml:space="preserve">Figure </w:t>
                  </w:r>
                  <w:fldSimple w:instr=" SEQ Figure \* ARABIC ">
                    <w:r w:rsidR="00C81DA9">
                      <w:rPr>
                        <w:noProof/>
                      </w:rPr>
                      <w:t>9</w:t>
                    </w:r>
                  </w:fldSimple>
                  <w:r>
                    <w:t>: Dome Shutter Controls</w:t>
                  </w:r>
                  <w:bookmarkEnd w:id="24"/>
                  <w:bookmarkEnd w:id="25"/>
                </w:p>
              </w:txbxContent>
            </v:textbox>
            <w10:wrap type="square"/>
          </v:shape>
        </w:pict>
      </w:r>
      <w:r w:rsidR="00FA25D1">
        <w:br w:type="page"/>
      </w:r>
    </w:p>
    <w:p w:rsidR="00825D0B" w:rsidRDefault="004F11A2">
      <w:r>
        <w:lastRenderedPageBreak/>
        <w:t>Unplug the shutter control and let the power cord retract into the cord holder.</w:t>
      </w:r>
    </w:p>
    <w:p w:rsidR="00486ACA" w:rsidRDefault="00486ACA" w:rsidP="00486ACA">
      <w:r>
        <w:rPr>
          <w:noProof/>
        </w:rPr>
        <w:drawing>
          <wp:anchor distT="0" distB="0" distL="114300" distR="114300" simplePos="0" relativeHeight="251696128" behindDoc="0" locked="0" layoutInCell="1" allowOverlap="1">
            <wp:simplePos x="0" y="0"/>
            <wp:positionH relativeFrom="margin">
              <wp:posOffset>3399790</wp:posOffset>
            </wp:positionH>
            <wp:positionV relativeFrom="paragraph">
              <wp:posOffset>118745</wp:posOffset>
            </wp:positionV>
            <wp:extent cx="2675890" cy="1782445"/>
            <wp:effectExtent l="19050" t="0" r="0" b="0"/>
            <wp:wrapSquare wrapText="bothSides"/>
            <wp:docPr id="13" name="Picture 10" descr="Dome Position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Position Control.JPG"/>
                    <pic:cNvPicPr/>
                  </pic:nvPicPr>
                  <pic:blipFill>
                    <a:blip r:embed="rId35" cstate="print"/>
                    <a:stretch>
                      <a:fillRect/>
                    </a:stretch>
                  </pic:blipFill>
                  <pic:spPr>
                    <a:xfrm>
                      <a:off x="0" y="0"/>
                      <a:ext cx="2675890" cy="1782445"/>
                    </a:xfrm>
                    <a:prstGeom prst="rect">
                      <a:avLst/>
                    </a:prstGeom>
                  </pic:spPr>
                </pic:pic>
              </a:graphicData>
            </a:graphic>
          </wp:anchor>
        </w:drawing>
      </w:r>
    </w:p>
    <w:p w:rsidR="00486ACA" w:rsidRDefault="00486ACA" w:rsidP="00486ACA">
      <w:pPr>
        <w:pStyle w:val="Heading2"/>
      </w:pPr>
      <w:bookmarkStart w:id="26" w:name="_Toc348110313"/>
      <w:r>
        <w:t>Dome Positioning</w:t>
      </w:r>
      <w:bookmarkEnd w:id="26"/>
      <w:r w:rsidRPr="00486ACA">
        <w:rPr>
          <w:noProof/>
        </w:rPr>
        <w:t xml:space="preserve"> </w:t>
      </w:r>
    </w:p>
    <w:p w:rsidR="00486ACA" w:rsidRDefault="00486ACA" w:rsidP="00486ACA">
      <w:r>
        <w:t>The dome can be manually rotated in either direction. The dome position control box is located on the southern wall of the observatory. When the Dome control switch is in the manual position, moving the lever to the right will rotate the dome clockwise, to the left will move the dome counterclockwise.</w:t>
      </w:r>
    </w:p>
    <w:p w:rsidR="00486ACA" w:rsidRDefault="00A95758" w:rsidP="00FA25D1">
      <w:pPr>
        <w:pStyle w:val="Heading2"/>
      </w:pPr>
      <w:r>
        <w:rPr>
          <w:noProof/>
        </w:rPr>
        <w:pict>
          <v:shape id="_x0000_s1039" type="#_x0000_t202" style="position:absolute;margin-left:255.6pt;margin-top:6.9pt;width:210.75pt;height:18.8pt;z-index:251694080" stroked="f">
            <v:textbox inset="0,0,0,0">
              <w:txbxContent>
                <w:p w:rsidR="00983915" w:rsidRPr="00957DE2" w:rsidRDefault="00983915" w:rsidP="00486ACA">
                  <w:pPr>
                    <w:pStyle w:val="Caption"/>
                    <w:jc w:val="center"/>
                    <w:rPr>
                      <w:noProof/>
                    </w:rPr>
                  </w:pPr>
                  <w:bookmarkStart w:id="27" w:name="_Toc345157821"/>
                  <w:bookmarkStart w:id="28" w:name="_Toc348032483"/>
                  <w:r>
                    <w:t xml:space="preserve">Figure </w:t>
                  </w:r>
                  <w:fldSimple w:instr=" SEQ Figure \* ARABIC ">
                    <w:r w:rsidR="00C81DA9">
                      <w:rPr>
                        <w:noProof/>
                      </w:rPr>
                      <w:t>10</w:t>
                    </w:r>
                  </w:fldSimple>
                  <w:r>
                    <w:t>: Dome Position Controls</w:t>
                  </w:r>
                  <w:bookmarkEnd w:id="27"/>
                  <w:bookmarkEnd w:id="28"/>
                </w:p>
              </w:txbxContent>
            </v:textbox>
            <w10:wrap type="square"/>
          </v:shape>
        </w:pict>
      </w:r>
      <w:bookmarkStart w:id="29" w:name="_Toc348110314"/>
      <w:r w:rsidR="00FA25D1">
        <w:t>Emergency Dome Power</w:t>
      </w:r>
      <w:bookmarkEnd w:id="29"/>
    </w:p>
    <w:p w:rsidR="00332F3D" w:rsidRDefault="00FA25D1" w:rsidP="00FA25D1">
      <w:r>
        <w:t>The observatory is equipped with a battery backup power source for closing the dome in the event of a power failure.</w:t>
      </w:r>
    </w:p>
    <w:p w:rsidR="00FA25D1" w:rsidRPr="00FA25D1" w:rsidRDefault="00332F3D" w:rsidP="00FA25D1">
      <w:r>
        <w:rPr>
          <w:color w:val="FF0000"/>
        </w:rPr>
        <w:t>Someone please help complete this section.</w:t>
      </w:r>
      <w:r w:rsidR="00FA25D1">
        <w:t xml:space="preserve"> </w:t>
      </w:r>
    </w:p>
    <w:p w:rsidR="00FA25D1" w:rsidRDefault="00FA25D1">
      <w:r>
        <w:br w:type="page"/>
      </w:r>
    </w:p>
    <w:p w:rsidR="00486ACA" w:rsidRDefault="00486ACA">
      <w:r>
        <w:rPr>
          <w:noProof/>
        </w:rPr>
        <w:lastRenderedPageBreak/>
        <w:drawing>
          <wp:anchor distT="0" distB="0" distL="114300" distR="114300" simplePos="0" relativeHeight="251686912" behindDoc="0" locked="0" layoutInCell="1" allowOverlap="1">
            <wp:simplePos x="0" y="0"/>
            <wp:positionH relativeFrom="margin">
              <wp:align>right</wp:align>
            </wp:positionH>
            <wp:positionV relativeFrom="paragraph">
              <wp:posOffset>36830</wp:posOffset>
            </wp:positionV>
            <wp:extent cx="2643505" cy="3519170"/>
            <wp:effectExtent l="19050" t="0" r="4445" b="0"/>
            <wp:wrapSquare wrapText="bothSides"/>
            <wp:docPr id="5" name="Picture 4" descr="CGE1400_AP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E1400_AP900.jpg"/>
                    <pic:cNvPicPr/>
                  </pic:nvPicPr>
                  <pic:blipFill>
                    <a:blip r:embed="rId36" cstate="print"/>
                    <a:stretch>
                      <a:fillRect/>
                    </a:stretch>
                  </pic:blipFill>
                  <pic:spPr>
                    <a:xfrm>
                      <a:off x="0" y="0"/>
                      <a:ext cx="2643505" cy="3519170"/>
                    </a:xfrm>
                    <a:prstGeom prst="rect">
                      <a:avLst/>
                    </a:prstGeom>
                  </pic:spPr>
                </pic:pic>
              </a:graphicData>
            </a:graphic>
          </wp:anchor>
        </w:drawing>
      </w:r>
    </w:p>
    <w:p w:rsidR="00825D0B" w:rsidRDefault="00825D0B" w:rsidP="00825D0B">
      <w:pPr>
        <w:pStyle w:val="Heading2"/>
      </w:pPr>
      <w:bookmarkStart w:id="30" w:name="_Toc348110315"/>
      <w:proofErr w:type="spellStart"/>
      <w:r>
        <w:t>Celestron</w:t>
      </w:r>
      <w:proofErr w:type="spellEnd"/>
      <w:r>
        <w:t xml:space="preserve"> C14 Telescope</w:t>
      </w:r>
      <w:bookmarkEnd w:id="30"/>
    </w:p>
    <w:p w:rsidR="00825D0B" w:rsidRDefault="00825D0B" w:rsidP="00825D0B">
      <w:r>
        <w:t xml:space="preserve">The primary telescope is the </w:t>
      </w:r>
      <w:proofErr w:type="spellStart"/>
      <w:r>
        <w:t>Celestron</w:t>
      </w:r>
      <w:proofErr w:type="spellEnd"/>
      <w:r>
        <w:t xml:space="preserve"> C14. The scope also includes an 80mm spotting scope and a 50mm autoguide scope. Remove the lens covers from the </w:t>
      </w:r>
      <w:proofErr w:type="gramStart"/>
      <w:r>
        <w:t>main,</w:t>
      </w:r>
      <w:proofErr w:type="gramEnd"/>
      <w:r>
        <w:t xml:space="preserve"> and spotting scope. If you are going to use the guide scope, you will want to remove the lens covers from this scope also.</w:t>
      </w:r>
    </w:p>
    <w:p w:rsidR="00825D0B" w:rsidRDefault="00825D0B" w:rsidP="00825D0B">
      <w:r>
        <w:t xml:space="preserve">The C14 is equipped with multiple focusers. The primary focuser is the standard SCT focuser on the back of the telescope. This focuser functions by moving the primary mirror up and down to achieve focus. </w:t>
      </w:r>
    </w:p>
    <w:p w:rsidR="001F4AD9" w:rsidRDefault="00A95758" w:rsidP="00825D0B">
      <w:r>
        <w:rPr>
          <w:noProof/>
        </w:rPr>
        <w:pict>
          <v:shape id="_x0000_s1036" type="#_x0000_t202" style="position:absolute;margin-left:259.55pt;margin-top:66.8pt;width:208.4pt;height:16.35pt;z-index:251689984" stroked="f">
            <v:textbox inset="0,0,0,0">
              <w:txbxContent>
                <w:p w:rsidR="00983915" w:rsidRPr="00CC15C3" w:rsidRDefault="00983915" w:rsidP="00A67213">
                  <w:pPr>
                    <w:pStyle w:val="Caption"/>
                    <w:jc w:val="center"/>
                    <w:rPr>
                      <w:noProof/>
                    </w:rPr>
                  </w:pPr>
                  <w:bookmarkStart w:id="31" w:name="_Toc348032484"/>
                  <w:r>
                    <w:t xml:space="preserve">Figure </w:t>
                  </w:r>
                  <w:fldSimple w:instr=" SEQ Figure \* ARABIC ">
                    <w:r w:rsidR="00C81DA9">
                      <w:rPr>
                        <w:noProof/>
                      </w:rPr>
                      <w:t>11</w:t>
                    </w:r>
                  </w:fldSimple>
                  <w:r>
                    <w:t>: C14</w:t>
                  </w:r>
                  <w:bookmarkEnd w:id="31"/>
                </w:p>
              </w:txbxContent>
            </v:textbox>
            <w10:wrap type="square"/>
          </v:shape>
        </w:pict>
      </w:r>
      <w:r w:rsidR="00825D0B">
        <w:t xml:space="preserve">A Starlight Instruments Feather Touch focuser is connected to the visual back of the telescope. This allows manual focus control </w:t>
      </w:r>
      <w:r w:rsidR="00596873">
        <w:t xml:space="preserve">for visual and imaging </w:t>
      </w:r>
      <w:r w:rsidR="00B81C2B">
        <w:t>sessions</w:t>
      </w:r>
      <w:r w:rsidR="00596873">
        <w:t>.</w:t>
      </w:r>
      <w:r w:rsidR="00825D0B">
        <w:t xml:space="preserve"> </w:t>
      </w:r>
      <w:r w:rsidR="00332F3D">
        <w:t xml:space="preserve"> </w:t>
      </w:r>
    </w:p>
    <w:p w:rsidR="001F4AD9" w:rsidRDefault="001F4AD9" w:rsidP="001F4AD9">
      <w:pPr>
        <w:pStyle w:val="Heading2"/>
      </w:pPr>
      <w:bookmarkStart w:id="32" w:name="_Toc348110316"/>
      <w:r>
        <w:t>Spotting Scope</w:t>
      </w:r>
      <w:bookmarkEnd w:id="32"/>
    </w:p>
    <w:p w:rsidR="001F4AD9" w:rsidRDefault="001F4AD9" w:rsidP="001F4AD9">
      <w:r>
        <w:t xml:space="preserve">The spotting scope is the </w:t>
      </w:r>
      <w:proofErr w:type="spellStart"/>
      <w:r>
        <w:t>Celestron</w:t>
      </w:r>
      <w:proofErr w:type="spellEnd"/>
      <w:r>
        <w:t xml:space="preserve"> 80mm. You will need to install an eyepiece prior to use. Eyepieces are located in the wood case in the cabinet of the control room. A 26mm eyepiece works well in the spotting scope.</w:t>
      </w:r>
    </w:p>
    <w:p w:rsidR="00A67213" w:rsidRDefault="00A67213" w:rsidP="00A67213">
      <w:pPr>
        <w:pStyle w:val="Heading2"/>
      </w:pPr>
      <w:bookmarkStart w:id="33" w:name="_Toc348110317"/>
      <w:r>
        <w:t>Guide Scope</w:t>
      </w:r>
      <w:bookmarkEnd w:id="33"/>
    </w:p>
    <w:p w:rsidR="00A67213" w:rsidRDefault="00A95758" w:rsidP="00A67213">
      <w:r>
        <w:rPr>
          <w:noProof/>
        </w:rPr>
        <w:pict>
          <v:shape id="_x0000_s1041" type="#_x0000_t202" style="position:absolute;margin-left:264.05pt;margin-top:194.45pt;width:210.8pt;height:.05pt;z-index:251700224" wrapcoords="-77 0 -77 20965 21600 20965 21600 0 -77 0" stroked="f">
            <v:textbox style="mso-fit-shape-to-text:t" inset="0,0,0,0">
              <w:txbxContent>
                <w:p w:rsidR="00983915" w:rsidRPr="00403BDD" w:rsidRDefault="00983915" w:rsidP="00491A0A">
                  <w:pPr>
                    <w:pStyle w:val="Caption"/>
                    <w:jc w:val="center"/>
                    <w:rPr>
                      <w:noProof/>
                    </w:rPr>
                  </w:pPr>
                  <w:bookmarkStart w:id="34" w:name="_Toc348032485"/>
                  <w:r>
                    <w:t xml:space="preserve">Figure </w:t>
                  </w:r>
                  <w:fldSimple w:instr=" SEQ Figure \* ARABIC ">
                    <w:r w:rsidR="00C81DA9">
                      <w:rPr>
                        <w:noProof/>
                      </w:rPr>
                      <w:t>12</w:t>
                    </w:r>
                  </w:fldSimple>
                  <w:r>
                    <w:t xml:space="preserve"> Pier Hand control (need better image)</w:t>
                  </w:r>
                  <w:bookmarkEnd w:id="34"/>
                </w:p>
              </w:txbxContent>
            </v:textbox>
            <w10:wrap type="tight"/>
          </v:shape>
        </w:pict>
      </w:r>
      <w:r w:rsidR="008526BB">
        <w:rPr>
          <w:noProof/>
        </w:rPr>
        <w:drawing>
          <wp:anchor distT="0" distB="0" distL="114300" distR="114300" simplePos="0" relativeHeight="251698176" behindDoc="1" locked="0" layoutInCell="1" allowOverlap="1">
            <wp:simplePos x="0" y="0"/>
            <wp:positionH relativeFrom="column">
              <wp:posOffset>3353435</wp:posOffset>
            </wp:positionH>
            <wp:positionV relativeFrom="paragraph">
              <wp:posOffset>629920</wp:posOffset>
            </wp:positionV>
            <wp:extent cx="2677160" cy="1782445"/>
            <wp:effectExtent l="19050" t="0" r="8890" b="0"/>
            <wp:wrapTight wrapText="bothSides">
              <wp:wrapPolygon edited="0">
                <wp:start x="-154" y="0"/>
                <wp:lineTo x="-154" y="21469"/>
                <wp:lineTo x="21672" y="21469"/>
                <wp:lineTo x="21672" y="0"/>
                <wp:lineTo x="-154" y="0"/>
              </wp:wrapPolygon>
            </wp:wrapTight>
            <wp:docPr id="18" name="Picture 17" descr="Power Out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Outlet.JPG"/>
                    <pic:cNvPicPr/>
                  </pic:nvPicPr>
                  <pic:blipFill>
                    <a:blip r:embed="rId37" cstate="print"/>
                    <a:stretch>
                      <a:fillRect/>
                    </a:stretch>
                  </pic:blipFill>
                  <pic:spPr>
                    <a:xfrm>
                      <a:off x="0" y="0"/>
                      <a:ext cx="2677160" cy="1782445"/>
                    </a:xfrm>
                    <a:prstGeom prst="rect">
                      <a:avLst/>
                    </a:prstGeom>
                  </pic:spPr>
                </pic:pic>
              </a:graphicData>
            </a:graphic>
          </wp:anchor>
        </w:drawing>
      </w:r>
      <w:r w:rsidR="00A67213">
        <w:t xml:space="preserve">The guide scope is a 50mm scope attached to the C14. The guild camera is inserted in to the guide scope. The guide camera has a parafocal ring installed to maintain focus when used with the guide scope. </w:t>
      </w:r>
    </w:p>
    <w:p w:rsidR="008526BB" w:rsidRDefault="008526BB" w:rsidP="008526BB">
      <w:pPr>
        <w:pStyle w:val="Heading2"/>
      </w:pPr>
      <w:bookmarkStart w:id="35" w:name="_Toc348110318"/>
      <w:r>
        <w:t>Pier</w:t>
      </w:r>
      <w:bookmarkEnd w:id="35"/>
    </w:p>
    <w:p w:rsidR="008526BB" w:rsidRDefault="008526BB" w:rsidP="008526BB">
      <w:pPr>
        <w:keepNext/>
      </w:pPr>
      <w:r>
        <w:t>The pier can be raised and lowered using the hand control</w:t>
      </w:r>
      <w:r>
        <w:tab/>
      </w:r>
    </w:p>
    <w:p w:rsidR="008526BB" w:rsidRDefault="008526BB">
      <w:r>
        <w:br w:type="page"/>
      </w:r>
    </w:p>
    <w:p w:rsidR="00114BDA" w:rsidRDefault="00114BDA" w:rsidP="00114BDA">
      <w:pPr>
        <w:pStyle w:val="Heading2"/>
      </w:pPr>
      <w:r>
        <w:rPr>
          <w:noProof/>
        </w:rPr>
        <w:lastRenderedPageBreak/>
        <w:drawing>
          <wp:anchor distT="0" distB="0" distL="114300" distR="114300" simplePos="0" relativeHeight="251687936" behindDoc="1" locked="0" layoutInCell="1" allowOverlap="1">
            <wp:simplePos x="0" y="0"/>
            <wp:positionH relativeFrom="margin">
              <wp:posOffset>3891803</wp:posOffset>
            </wp:positionH>
            <wp:positionV relativeFrom="paragraph">
              <wp:posOffset>69156</wp:posOffset>
            </wp:positionV>
            <wp:extent cx="2040271" cy="2028585"/>
            <wp:effectExtent l="19050" t="0" r="0" b="0"/>
            <wp:wrapSquare wrapText="bothSides"/>
            <wp:docPr id="6" name="Picture 5" descr="AutoGu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Guider.jpg"/>
                    <pic:cNvPicPr/>
                  </pic:nvPicPr>
                  <pic:blipFill>
                    <a:blip r:embed="rId38" cstate="print"/>
                    <a:stretch>
                      <a:fillRect/>
                    </a:stretch>
                  </pic:blipFill>
                  <pic:spPr>
                    <a:xfrm>
                      <a:off x="0" y="0"/>
                      <a:ext cx="2040271" cy="2028585"/>
                    </a:xfrm>
                    <a:prstGeom prst="rect">
                      <a:avLst/>
                    </a:prstGeom>
                  </pic:spPr>
                </pic:pic>
              </a:graphicData>
            </a:graphic>
          </wp:anchor>
        </w:drawing>
      </w:r>
      <w:bookmarkStart w:id="36" w:name="_Toc348110319"/>
      <w:r w:rsidR="00A67213">
        <w:t>Guide Camera</w:t>
      </w:r>
      <w:bookmarkEnd w:id="36"/>
    </w:p>
    <w:p w:rsidR="005318AB" w:rsidRPr="00114BDA" w:rsidRDefault="00A95758" w:rsidP="00114BDA">
      <w:pPr>
        <w:rPr>
          <w:rFonts w:ascii="Times New Roman" w:hAnsi="Times New Roman" w:cs="Times New Roman"/>
          <w:sz w:val="24"/>
          <w:szCs w:val="24"/>
        </w:rPr>
      </w:pPr>
      <w:r>
        <w:rPr>
          <w:rFonts w:ascii="Times New Roman" w:hAnsi="Times New Roman" w:cs="Times New Roman"/>
          <w:noProof/>
          <w:sz w:val="24"/>
          <w:szCs w:val="24"/>
        </w:rPr>
        <w:pict>
          <v:shape id="_x0000_s1037" type="#_x0000_t202" style="position:absolute;margin-left:307.5pt;margin-top:146.65pt;width:160.35pt;height:18.05pt;z-index:251692032" stroked="f">
            <v:textbox inset="0,0,0,0">
              <w:txbxContent>
                <w:p w:rsidR="00983915" w:rsidRDefault="00983915" w:rsidP="00A67213">
                  <w:pPr>
                    <w:pStyle w:val="Caption"/>
                    <w:jc w:val="center"/>
                  </w:pPr>
                  <w:bookmarkStart w:id="37" w:name="_Toc348032486"/>
                  <w:r>
                    <w:t xml:space="preserve">Figure </w:t>
                  </w:r>
                  <w:fldSimple w:instr=" SEQ Figure \* ARABIC ">
                    <w:r w:rsidR="00C81DA9">
                      <w:rPr>
                        <w:noProof/>
                      </w:rPr>
                      <w:t>13</w:t>
                    </w:r>
                  </w:fldSimple>
                  <w:r>
                    <w:t>: Autoguide Camera</w:t>
                  </w:r>
                  <w:bookmarkEnd w:id="37"/>
                </w:p>
                <w:p w:rsidR="00983915" w:rsidRPr="00A67213" w:rsidRDefault="00983915" w:rsidP="00A67213">
                  <w:pPr>
                    <w:jc w:val="center"/>
                  </w:pPr>
                </w:p>
              </w:txbxContent>
            </v:textbox>
            <w10:wrap type="square"/>
          </v:shape>
        </w:pict>
      </w:r>
      <w:proofErr w:type="spellStart"/>
      <w:r w:rsidR="001F4AD9" w:rsidRPr="00114BDA">
        <w:rPr>
          <w:rFonts w:ascii="Times New Roman" w:hAnsi="Times New Roman" w:cs="Times New Roman"/>
          <w:sz w:val="24"/>
          <w:szCs w:val="24"/>
        </w:rPr>
        <w:t>Autoguiding</w:t>
      </w:r>
      <w:proofErr w:type="spellEnd"/>
      <w:r w:rsidR="001F4AD9" w:rsidRPr="00114BDA">
        <w:rPr>
          <w:rFonts w:ascii="Times New Roman" w:hAnsi="Times New Roman" w:cs="Times New Roman"/>
          <w:sz w:val="24"/>
          <w:szCs w:val="24"/>
        </w:rPr>
        <w:t xml:space="preserve"> can be performed with the use of the Orion </w:t>
      </w:r>
      <w:proofErr w:type="spellStart"/>
      <w:r w:rsidR="001F4AD9" w:rsidRPr="00114BDA">
        <w:rPr>
          <w:rFonts w:ascii="Times New Roman" w:hAnsi="Times New Roman" w:cs="Times New Roman"/>
          <w:sz w:val="24"/>
          <w:szCs w:val="24"/>
        </w:rPr>
        <w:t>Starshoot</w:t>
      </w:r>
      <w:proofErr w:type="spellEnd"/>
      <w:r w:rsidR="001F4AD9" w:rsidRPr="00114BDA">
        <w:rPr>
          <w:rFonts w:ascii="Times New Roman" w:hAnsi="Times New Roman" w:cs="Times New Roman"/>
          <w:sz w:val="24"/>
          <w:szCs w:val="24"/>
        </w:rPr>
        <w:t xml:space="preserve"> </w:t>
      </w:r>
      <w:proofErr w:type="spellStart"/>
      <w:r w:rsidR="001F4AD9" w:rsidRPr="00114BDA">
        <w:rPr>
          <w:rFonts w:ascii="Times New Roman" w:hAnsi="Times New Roman" w:cs="Times New Roman"/>
          <w:sz w:val="24"/>
          <w:szCs w:val="24"/>
        </w:rPr>
        <w:t>autoguider</w:t>
      </w:r>
      <w:proofErr w:type="spellEnd"/>
      <w:r w:rsidR="001F4AD9" w:rsidRPr="00114BDA">
        <w:rPr>
          <w:rFonts w:ascii="Times New Roman" w:hAnsi="Times New Roman" w:cs="Times New Roman"/>
          <w:sz w:val="24"/>
          <w:szCs w:val="24"/>
        </w:rPr>
        <w:t xml:space="preserve"> camera.</w:t>
      </w:r>
      <w:r w:rsidR="005318AB" w:rsidRPr="00114BDA">
        <w:rPr>
          <w:rFonts w:ascii="Times New Roman" w:hAnsi="Times New Roman" w:cs="Times New Roman"/>
          <w:sz w:val="24"/>
          <w:szCs w:val="24"/>
        </w:rPr>
        <w:t xml:space="preserve"> The </w:t>
      </w:r>
      <w:proofErr w:type="spellStart"/>
      <w:r w:rsidR="005318AB" w:rsidRPr="00114BDA">
        <w:rPr>
          <w:rFonts w:ascii="Times New Roman" w:hAnsi="Times New Roman" w:cs="Times New Roman"/>
          <w:sz w:val="24"/>
          <w:szCs w:val="24"/>
        </w:rPr>
        <w:t>autoguider</w:t>
      </w:r>
      <w:proofErr w:type="spellEnd"/>
      <w:r w:rsidR="005318AB" w:rsidRPr="00114BDA">
        <w:rPr>
          <w:rFonts w:ascii="Times New Roman" w:hAnsi="Times New Roman" w:cs="Times New Roman"/>
          <w:sz w:val="24"/>
          <w:szCs w:val="24"/>
        </w:rPr>
        <w:t xml:space="preserve"> requires a connection to a computer which takes camera data and determines what corrections are required to keep the mount tracking accurately. The</w:t>
      </w:r>
      <w:r w:rsidR="00332F3D">
        <w:rPr>
          <w:rFonts w:ascii="Times New Roman" w:hAnsi="Times New Roman" w:cs="Times New Roman"/>
          <w:sz w:val="24"/>
          <w:szCs w:val="24"/>
        </w:rPr>
        <w:t xml:space="preserve"> guiding</w:t>
      </w:r>
      <w:r w:rsidR="005318AB" w:rsidRPr="00114BDA">
        <w:rPr>
          <w:rFonts w:ascii="Times New Roman" w:hAnsi="Times New Roman" w:cs="Times New Roman"/>
          <w:sz w:val="24"/>
          <w:szCs w:val="24"/>
        </w:rPr>
        <w:t xml:space="preserve"> computer</w:t>
      </w:r>
      <w:r w:rsidR="00332F3D">
        <w:rPr>
          <w:rFonts w:ascii="Times New Roman" w:hAnsi="Times New Roman" w:cs="Times New Roman"/>
          <w:sz w:val="24"/>
          <w:szCs w:val="24"/>
        </w:rPr>
        <w:t xml:space="preserve"> requires the </w:t>
      </w:r>
      <w:proofErr w:type="spellStart"/>
      <w:r w:rsidR="00332F3D">
        <w:rPr>
          <w:rFonts w:ascii="Times New Roman" w:hAnsi="Times New Roman" w:cs="Times New Roman"/>
          <w:sz w:val="24"/>
          <w:szCs w:val="24"/>
        </w:rPr>
        <w:t>Starshoot</w:t>
      </w:r>
      <w:proofErr w:type="spellEnd"/>
      <w:r w:rsidR="00332F3D">
        <w:rPr>
          <w:rFonts w:ascii="Times New Roman" w:hAnsi="Times New Roman" w:cs="Times New Roman"/>
          <w:sz w:val="24"/>
          <w:szCs w:val="24"/>
        </w:rPr>
        <w:t xml:space="preserve"> </w:t>
      </w:r>
      <w:proofErr w:type="spellStart"/>
      <w:r w:rsidR="00332F3D">
        <w:rPr>
          <w:rFonts w:ascii="Times New Roman" w:hAnsi="Times New Roman" w:cs="Times New Roman"/>
          <w:sz w:val="24"/>
          <w:szCs w:val="24"/>
        </w:rPr>
        <w:t>autoguider</w:t>
      </w:r>
      <w:proofErr w:type="spellEnd"/>
      <w:r w:rsidR="00332F3D">
        <w:rPr>
          <w:rFonts w:ascii="Times New Roman" w:hAnsi="Times New Roman" w:cs="Times New Roman"/>
          <w:sz w:val="24"/>
          <w:szCs w:val="24"/>
        </w:rPr>
        <w:t xml:space="preserve"> device driver and</w:t>
      </w:r>
      <w:r w:rsidR="005318AB" w:rsidRPr="00114BDA">
        <w:rPr>
          <w:rFonts w:ascii="Times New Roman" w:hAnsi="Times New Roman" w:cs="Times New Roman"/>
          <w:sz w:val="24"/>
          <w:szCs w:val="24"/>
        </w:rPr>
        <w:t xml:space="preserve"> should have software installed that processes the data from the guide camera. </w:t>
      </w:r>
      <w:r w:rsidR="00332F3D">
        <w:rPr>
          <w:rFonts w:ascii="Times New Roman" w:hAnsi="Times New Roman" w:cs="Times New Roman"/>
          <w:sz w:val="24"/>
          <w:szCs w:val="24"/>
        </w:rPr>
        <w:t xml:space="preserve"> The device driver and the PHD software is on the </w:t>
      </w:r>
      <w:proofErr w:type="spellStart"/>
      <w:r w:rsidR="00332F3D">
        <w:rPr>
          <w:rFonts w:ascii="Times New Roman" w:hAnsi="Times New Roman" w:cs="Times New Roman"/>
          <w:sz w:val="24"/>
          <w:szCs w:val="24"/>
        </w:rPr>
        <w:t>Starshoot</w:t>
      </w:r>
      <w:proofErr w:type="spellEnd"/>
      <w:r w:rsidR="00332F3D">
        <w:rPr>
          <w:rFonts w:ascii="Times New Roman" w:hAnsi="Times New Roman" w:cs="Times New Roman"/>
          <w:sz w:val="24"/>
          <w:szCs w:val="24"/>
        </w:rPr>
        <w:t xml:space="preserve"> CD which is </w:t>
      </w:r>
      <w:proofErr w:type="gramStart"/>
      <w:r w:rsidR="00332F3D">
        <w:rPr>
          <w:rFonts w:ascii="Times New Roman" w:hAnsi="Times New Roman" w:cs="Times New Roman"/>
          <w:sz w:val="24"/>
          <w:szCs w:val="24"/>
        </w:rPr>
        <w:t xml:space="preserve">located </w:t>
      </w:r>
      <w:r w:rsidR="00332F3D" w:rsidRPr="00332F3D">
        <w:rPr>
          <w:rFonts w:ascii="Times New Roman" w:hAnsi="Times New Roman" w:cs="Times New Roman"/>
          <w:color w:val="FF0000"/>
          <w:sz w:val="24"/>
          <w:szCs w:val="24"/>
        </w:rPr>
        <w:t>????</w:t>
      </w:r>
      <w:r w:rsidR="00332F3D">
        <w:rPr>
          <w:rFonts w:ascii="Times New Roman" w:hAnsi="Times New Roman" w:cs="Times New Roman"/>
          <w:sz w:val="24"/>
          <w:szCs w:val="24"/>
        </w:rPr>
        <w:t>.</w:t>
      </w:r>
      <w:proofErr w:type="gramEnd"/>
      <w:r w:rsidR="00332F3D">
        <w:rPr>
          <w:rFonts w:ascii="Times New Roman" w:hAnsi="Times New Roman" w:cs="Times New Roman"/>
          <w:sz w:val="24"/>
          <w:szCs w:val="24"/>
        </w:rPr>
        <w:t xml:space="preserve"> </w:t>
      </w:r>
      <w:r w:rsidR="005318AB" w:rsidRPr="00114BDA">
        <w:rPr>
          <w:rFonts w:ascii="Times New Roman" w:hAnsi="Times New Roman" w:cs="Times New Roman"/>
          <w:sz w:val="24"/>
          <w:szCs w:val="24"/>
        </w:rPr>
        <w:t xml:space="preserve">The computer in the </w:t>
      </w:r>
      <w:r w:rsidR="00332F3D">
        <w:rPr>
          <w:rFonts w:ascii="Times New Roman" w:hAnsi="Times New Roman" w:cs="Times New Roman"/>
          <w:sz w:val="24"/>
          <w:szCs w:val="24"/>
        </w:rPr>
        <w:t>control room ha</w:t>
      </w:r>
      <w:r w:rsidR="00A67213" w:rsidRPr="00114BDA">
        <w:rPr>
          <w:rFonts w:ascii="Times New Roman" w:hAnsi="Times New Roman" w:cs="Times New Roman"/>
          <w:sz w:val="24"/>
          <w:szCs w:val="24"/>
        </w:rPr>
        <w:t>s</w:t>
      </w:r>
      <w:r w:rsidR="005318AB" w:rsidRPr="00114BDA">
        <w:rPr>
          <w:rFonts w:ascii="Times New Roman" w:hAnsi="Times New Roman" w:cs="Times New Roman"/>
          <w:sz w:val="24"/>
          <w:szCs w:val="24"/>
        </w:rPr>
        <w:t xml:space="preserve"> </w:t>
      </w:r>
      <w:r w:rsidR="00332F3D">
        <w:rPr>
          <w:rFonts w:ascii="Times New Roman" w:hAnsi="Times New Roman" w:cs="Times New Roman"/>
          <w:sz w:val="24"/>
          <w:szCs w:val="24"/>
        </w:rPr>
        <w:t xml:space="preserve">the driver and </w:t>
      </w:r>
      <w:r w:rsidR="005318AB" w:rsidRPr="00114BDA">
        <w:rPr>
          <w:rFonts w:ascii="Times New Roman" w:hAnsi="Times New Roman" w:cs="Times New Roman"/>
          <w:sz w:val="24"/>
          <w:szCs w:val="24"/>
        </w:rPr>
        <w:t xml:space="preserve">PHD (Push Here Dummy) installed for use with the </w:t>
      </w:r>
      <w:proofErr w:type="spellStart"/>
      <w:r w:rsidR="005318AB" w:rsidRPr="00114BDA">
        <w:rPr>
          <w:rFonts w:ascii="Times New Roman" w:hAnsi="Times New Roman" w:cs="Times New Roman"/>
          <w:sz w:val="24"/>
          <w:szCs w:val="24"/>
        </w:rPr>
        <w:t>autoguider</w:t>
      </w:r>
      <w:proofErr w:type="spellEnd"/>
      <w:r w:rsidR="005318AB" w:rsidRPr="00114BDA">
        <w:rPr>
          <w:rFonts w:ascii="Times New Roman" w:hAnsi="Times New Roman" w:cs="Times New Roman"/>
          <w:sz w:val="24"/>
          <w:szCs w:val="24"/>
        </w:rPr>
        <w:t>. PHD is free software and you</w:t>
      </w:r>
      <w:r w:rsidR="00114BDA">
        <w:rPr>
          <w:rFonts w:ascii="Times New Roman" w:hAnsi="Times New Roman" w:cs="Times New Roman"/>
          <w:sz w:val="24"/>
          <w:szCs w:val="24"/>
        </w:rPr>
        <w:t xml:space="preserve"> can download and install</w:t>
      </w:r>
      <w:r w:rsidR="005318AB" w:rsidRPr="00114BDA">
        <w:rPr>
          <w:rFonts w:ascii="Times New Roman" w:hAnsi="Times New Roman" w:cs="Times New Roman"/>
          <w:sz w:val="24"/>
          <w:szCs w:val="24"/>
        </w:rPr>
        <w:t xml:space="preserve"> from </w:t>
      </w:r>
      <w:hyperlink r:id="rId39" w:history="1">
        <w:r w:rsidR="005318AB" w:rsidRPr="00114BDA">
          <w:rPr>
            <w:rStyle w:val="Hyperlink"/>
            <w:rFonts w:ascii="Times New Roman" w:hAnsi="Times New Roman" w:cs="Times New Roman"/>
            <w:sz w:val="24"/>
            <w:szCs w:val="24"/>
          </w:rPr>
          <w:t>www.stark-labs.com</w:t>
        </w:r>
      </w:hyperlink>
      <w:r w:rsidR="005318AB" w:rsidRPr="00114BDA">
        <w:rPr>
          <w:rFonts w:ascii="Times New Roman" w:hAnsi="Times New Roman" w:cs="Times New Roman"/>
          <w:sz w:val="24"/>
          <w:szCs w:val="24"/>
        </w:rPr>
        <w:t>.</w:t>
      </w:r>
    </w:p>
    <w:p w:rsidR="00F013B0" w:rsidRDefault="00F013B0" w:rsidP="00F013B0">
      <w:pPr>
        <w:pStyle w:val="Heading2"/>
      </w:pPr>
      <w:bookmarkStart w:id="38" w:name="_Toc348110320"/>
      <w:r>
        <w:t>Using PHD Guiding</w:t>
      </w:r>
      <w:r w:rsidR="00332F3D">
        <w:t xml:space="preserve">   </w:t>
      </w:r>
      <w:r w:rsidR="00332F3D" w:rsidRPr="00332F3D">
        <w:rPr>
          <w:rStyle w:val="QuoteChar"/>
          <w:b w:val="0"/>
          <w:sz w:val="22"/>
          <w:szCs w:val="22"/>
        </w:rPr>
        <w:t>(</w:t>
      </w:r>
      <w:r w:rsidR="00332F3D">
        <w:rPr>
          <w:rStyle w:val="QuoteChar"/>
          <w:b w:val="0"/>
          <w:sz w:val="22"/>
          <w:szCs w:val="22"/>
        </w:rPr>
        <w:t>This section on loan from www.stark-labs.com</w:t>
      </w:r>
      <w:r w:rsidR="00332F3D" w:rsidRPr="00332F3D">
        <w:rPr>
          <w:rStyle w:val="QuoteChar"/>
          <w:b w:val="0"/>
          <w:sz w:val="22"/>
          <w:szCs w:val="22"/>
        </w:rPr>
        <w:t>)</w:t>
      </w:r>
      <w:bookmarkEnd w:id="38"/>
    </w:p>
    <w:p w:rsidR="00F013B0" w:rsidRPr="00F013B0" w:rsidRDefault="00F013B0" w:rsidP="00F013B0">
      <w:pPr>
        <w:rPr>
          <w:rFonts w:ascii="Times New Roman" w:hAnsi="Times New Roman" w:cs="Times New Roman"/>
          <w:sz w:val="24"/>
        </w:rPr>
      </w:pPr>
      <w:r w:rsidRPr="00F013B0">
        <w:rPr>
          <w:rFonts w:ascii="Times New Roman" w:hAnsi="Times New Roman" w:cs="Times New Roman"/>
          <w:sz w:val="24"/>
        </w:rPr>
        <w:t xml:space="preserve">There are six basic steps to start guiding. </w:t>
      </w:r>
    </w:p>
    <w:p w:rsidR="00F013B0" w:rsidRPr="00F013B0" w:rsidRDefault="00F013B0" w:rsidP="00F013B0">
      <w:pPr>
        <w:numPr>
          <w:ilvl w:val="0"/>
          <w:numId w:val="1"/>
        </w:numPr>
        <w:spacing w:before="100" w:beforeAutospacing="1" w:after="100" w:afterAutospacing="1" w:line="240" w:lineRule="auto"/>
        <w:rPr>
          <w:rFonts w:ascii="Times New Roman" w:hAnsi="Times New Roman" w:cs="Times New Roman"/>
          <w:sz w:val="24"/>
        </w:rPr>
      </w:pPr>
      <w:r w:rsidRPr="00F013B0">
        <w:rPr>
          <w:rFonts w:ascii="Times New Roman" w:hAnsi="Times New Roman" w:cs="Times New Roman"/>
          <w:sz w:val="24"/>
        </w:rPr>
        <w:t xml:space="preserve">Press the Camera Button and select your camera ** </w:t>
      </w:r>
    </w:p>
    <w:p w:rsidR="00F013B0" w:rsidRPr="00F013B0" w:rsidRDefault="00F013B0" w:rsidP="00F013B0">
      <w:pPr>
        <w:numPr>
          <w:ilvl w:val="0"/>
          <w:numId w:val="1"/>
        </w:numPr>
        <w:spacing w:before="100" w:beforeAutospacing="1" w:after="100" w:afterAutospacing="1" w:line="240" w:lineRule="auto"/>
        <w:rPr>
          <w:rFonts w:ascii="Times New Roman" w:hAnsi="Times New Roman" w:cs="Times New Roman"/>
          <w:sz w:val="24"/>
        </w:rPr>
      </w:pPr>
      <w:r w:rsidRPr="00F013B0">
        <w:rPr>
          <w:rFonts w:ascii="Times New Roman" w:hAnsi="Times New Roman" w:cs="Times New Roman"/>
          <w:sz w:val="24"/>
        </w:rPr>
        <w:t xml:space="preserve">Press the Scope Button and select your telescope mount </w:t>
      </w:r>
    </w:p>
    <w:p w:rsidR="00F013B0" w:rsidRPr="00F013B0" w:rsidRDefault="00F013B0" w:rsidP="00F013B0">
      <w:pPr>
        <w:numPr>
          <w:ilvl w:val="0"/>
          <w:numId w:val="1"/>
        </w:numPr>
        <w:spacing w:before="100" w:beforeAutospacing="1" w:after="100" w:afterAutospacing="1" w:line="240" w:lineRule="auto"/>
        <w:rPr>
          <w:rFonts w:ascii="Times New Roman" w:hAnsi="Times New Roman" w:cs="Times New Roman"/>
          <w:sz w:val="24"/>
        </w:rPr>
      </w:pPr>
      <w:r w:rsidRPr="00F013B0">
        <w:rPr>
          <w:rFonts w:ascii="Times New Roman" w:hAnsi="Times New Roman" w:cs="Times New Roman"/>
          <w:sz w:val="24"/>
        </w:rPr>
        <w:t xml:space="preserve">Pick an exposure duration from the drop-down list </w:t>
      </w:r>
    </w:p>
    <w:p w:rsidR="00F013B0" w:rsidRPr="00F013B0" w:rsidRDefault="00F013B0" w:rsidP="00F013B0">
      <w:pPr>
        <w:numPr>
          <w:ilvl w:val="0"/>
          <w:numId w:val="1"/>
        </w:numPr>
        <w:spacing w:before="100" w:beforeAutospacing="1" w:after="100" w:afterAutospacing="1" w:line="240" w:lineRule="auto"/>
        <w:rPr>
          <w:rFonts w:ascii="Times New Roman" w:hAnsi="Times New Roman" w:cs="Times New Roman"/>
          <w:sz w:val="24"/>
        </w:rPr>
      </w:pPr>
      <w:r w:rsidRPr="00F013B0">
        <w:rPr>
          <w:rFonts w:ascii="Times New Roman" w:hAnsi="Times New Roman" w:cs="Times New Roman"/>
          <w:sz w:val="24"/>
        </w:rPr>
        <w:t xml:space="preserve">Hit the Loop Button and adjust your focus. Move the mount or adjust the exposure duration as needed to find a suitable guide star. Then, optionally, hit Stop. </w:t>
      </w:r>
    </w:p>
    <w:p w:rsidR="00F013B0" w:rsidRPr="00F013B0" w:rsidRDefault="00F013B0" w:rsidP="00F013B0">
      <w:pPr>
        <w:numPr>
          <w:ilvl w:val="0"/>
          <w:numId w:val="1"/>
        </w:numPr>
        <w:spacing w:before="100" w:beforeAutospacing="1" w:after="100" w:afterAutospacing="1" w:line="240" w:lineRule="auto"/>
        <w:rPr>
          <w:rFonts w:ascii="Times New Roman" w:hAnsi="Times New Roman" w:cs="Times New Roman"/>
          <w:sz w:val="24"/>
        </w:rPr>
      </w:pPr>
      <w:r w:rsidRPr="00F013B0">
        <w:rPr>
          <w:rFonts w:ascii="Times New Roman" w:hAnsi="Times New Roman" w:cs="Times New Roman"/>
          <w:sz w:val="24"/>
        </w:rPr>
        <w:t xml:space="preserve">Click on a star that's not very near an edge. After you do this, you'll see a green box appear surrounding the star. Note, if you pick a star that is too bright, a dialog will appear telling you the star is "saturated" and that odds are you should either use another star or decrease the exposure duration to keep it from being so over-exposed. </w:t>
      </w:r>
    </w:p>
    <w:p w:rsidR="00F013B0" w:rsidRPr="00F013B0" w:rsidRDefault="00F013B0" w:rsidP="00F013B0">
      <w:pPr>
        <w:numPr>
          <w:ilvl w:val="0"/>
          <w:numId w:val="1"/>
        </w:numPr>
        <w:spacing w:before="100" w:beforeAutospacing="1" w:after="100" w:afterAutospacing="1" w:line="240" w:lineRule="auto"/>
        <w:rPr>
          <w:rFonts w:ascii="Times New Roman" w:hAnsi="Times New Roman" w:cs="Times New Roman"/>
        </w:rPr>
      </w:pPr>
      <w:r w:rsidRPr="00F013B0">
        <w:rPr>
          <w:rFonts w:ascii="Times New Roman" w:hAnsi="Times New Roman" w:cs="Times New Roman"/>
          <w:sz w:val="24"/>
        </w:rPr>
        <w:t>Press the PHD Guide button</w:t>
      </w:r>
      <w:r w:rsidRPr="00F013B0">
        <w:rPr>
          <w:rFonts w:ascii="Times New Roman" w:hAnsi="Times New Roman" w:cs="Times New Roman"/>
        </w:rPr>
        <w:t xml:space="preserve">. </w:t>
      </w:r>
    </w:p>
    <w:p w:rsidR="00F013B0" w:rsidRDefault="00F013B0" w:rsidP="00F013B0">
      <w:pPr>
        <w:pStyle w:val="NormalWeb"/>
      </w:pPr>
      <w:r>
        <w:t xml:space="preserve">** Shift-click will connect to the last-used camera. </w:t>
      </w:r>
    </w:p>
    <w:p w:rsidR="00F013B0" w:rsidRDefault="00F013B0" w:rsidP="00F013B0">
      <w:pPr>
        <w:pStyle w:val="Heading3"/>
      </w:pPr>
      <w:bookmarkStart w:id="39" w:name="_Toc348110321"/>
      <w:r>
        <w:t>Automatic Calibration</w:t>
      </w:r>
      <w:bookmarkEnd w:id="39"/>
    </w:p>
    <w:p w:rsidR="00F013B0" w:rsidRPr="00F013B0" w:rsidRDefault="00F013B0" w:rsidP="00F013B0">
      <w:pPr>
        <w:keepLines/>
        <w:contextualSpacing/>
        <w:rPr>
          <w:rFonts w:ascii="Times New Roman" w:hAnsi="Times New Roman" w:cs="Times New Roman"/>
          <w:sz w:val="24"/>
        </w:rPr>
      </w:pPr>
      <w:r w:rsidRPr="00F013B0">
        <w:rPr>
          <w:rFonts w:ascii="Times New Roman" w:hAnsi="Times New Roman" w:cs="Times New Roman"/>
          <w:sz w:val="24"/>
        </w:rPr>
        <w:t xml:space="preserve">When you do that last step, the calibration process will begin. Yellow cross-hairs will appear over the original location of your guide star and </w:t>
      </w:r>
      <w:r w:rsidRPr="00F013B0">
        <w:rPr>
          <w:rFonts w:ascii="Times New Roman" w:hAnsi="Times New Roman" w:cs="Times New Roman"/>
          <w:i/>
          <w:iCs/>
          <w:sz w:val="24"/>
        </w:rPr>
        <w:t>PHD Guiding</w:t>
      </w:r>
      <w:r w:rsidRPr="00F013B0">
        <w:rPr>
          <w:rFonts w:ascii="Times New Roman" w:hAnsi="Times New Roman" w:cs="Times New Roman"/>
          <w:sz w:val="24"/>
        </w:rPr>
        <w:t xml:space="preserve"> will start to move the mount in various directions, tracking how the star moves as a function of what move commands were sent to the mount. </w:t>
      </w:r>
    </w:p>
    <w:p w:rsidR="00F013B0" w:rsidRDefault="00F013B0" w:rsidP="00F013B0">
      <w:pPr>
        <w:pStyle w:val="NormalWeb"/>
      </w:pPr>
      <w:r>
        <w:t xml:space="preserve">Once the calibration is done, the cross-hairs will turn green and guiding will begin automatically. To stop guiding (e.g., if you want to move your mount to another target), simply hit the Stop button. When you're ready to start guiding again, select a star (Loop again if necessary) and hit the PHD Guide button. The calibration will not be re-run unless you request </w:t>
      </w:r>
    </w:p>
    <w:p w:rsidR="00486ACA" w:rsidRDefault="00486ACA" w:rsidP="00F013B0">
      <w:pPr>
        <w:pStyle w:val="NormalWeb"/>
      </w:pPr>
      <w:r>
        <w:t xml:space="preserve">For more details on </w:t>
      </w:r>
      <w:proofErr w:type="spellStart"/>
      <w:r>
        <w:t>autoguiding</w:t>
      </w:r>
      <w:proofErr w:type="spellEnd"/>
      <w:r>
        <w:t xml:space="preserve"> and using PHD see the tutorial section at </w:t>
      </w:r>
      <w:hyperlink r:id="rId40" w:history="1">
        <w:r w:rsidRPr="00353787">
          <w:rPr>
            <w:rStyle w:val="Hyperlink"/>
          </w:rPr>
          <w:t>www.stark-labs.com</w:t>
        </w:r>
      </w:hyperlink>
      <w:r>
        <w:t>.</w:t>
      </w:r>
      <w:r>
        <w:tab/>
      </w:r>
    </w:p>
    <w:p w:rsidR="00491A0A" w:rsidRDefault="00491A0A" w:rsidP="00491A0A">
      <w:pPr>
        <w:pStyle w:val="Heading1"/>
      </w:pPr>
      <w:bookmarkStart w:id="40" w:name="_Toc348110322"/>
      <w:r>
        <w:lastRenderedPageBreak/>
        <w:t>Control Room</w:t>
      </w:r>
      <w:bookmarkEnd w:id="40"/>
    </w:p>
    <w:p w:rsidR="00491A0A" w:rsidRDefault="00491A0A" w:rsidP="00491A0A">
      <w:pPr>
        <w:pStyle w:val="Heading2"/>
      </w:pPr>
      <w:bookmarkStart w:id="41" w:name="_Toc348110323"/>
      <w:r>
        <w:t>Remote Operations</w:t>
      </w:r>
      <w:bookmarkEnd w:id="41"/>
    </w:p>
    <w:p w:rsidR="00EF7866" w:rsidRPr="00EF7866" w:rsidRDefault="00EF7866" w:rsidP="00EF7866">
      <w:r>
        <w:t xml:space="preserve">List of what can be remote controlled. </w:t>
      </w:r>
      <w:proofErr w:type="gramStart"/>
      <w:r>
        <w:t>Limitations of remote operation</w:t>
      </w:r>
      <w:r w:rsidR="00ED6EC2">
        <w:t>s</w:t>
      </w:r>
      <w:r>
        <w:t xml:space="preserve"> (not over the internet yet).</w:t>
      </w:r>
      <w:proofErr w:type="gramEnd"/>
    </w:p>
    <w:p w:rsidR="00491A0A" w:rsidRDefault="00491A0A" w:rsidP="00491A0A">
      <w:pPr>
        <w:pStyle w:val="Heading2"/>
      </w:pPr>
      <w:bookmarkStart w:id="42" w:name="_Toc348110324"/>
      <w:r>
        <w:t>Remote Dome Control</w:t>
      </w:r>
      <w:bookmarkEnd w:id="42"/>
    </w:p>
    <w:p w:rsidR="00EF7866" w:rsidRDefault="00EF7866" w:rsidP="00EF7866">
      <w:pPr>
        <w:rPr>
          <w:color w:val="FF0000"/>
        </w:rPr>
      </w:pPr>
      <w:r>
        <w:rPr>
          <w:color w:val="FF0000"/>
        </w:rPr>
        <w:t>Required software</w:t>
      </w:r>
    </w:p>
    <w:p w:rsidR="00EF7866" w:rsidRPr="00EF7866" w:rsidRDefault="00EF7866" w:rsidP="00EF7866">
      <w:pPr>
        <w:rPr>
          <w:color w:val="FF0000"/>
        </w:rPr>
      </w:pPr>
      <w:r>
        <w:rPr>
          <w:color w:val="FF0000"/>
        </w:rPr>
        <w:t>Operation</w:t>
      </w:r>
    </w:p>
    <w:p w:rsidR="00944B0F" w:rsidRDefault="008526BB" w:rsidP="00332F3D">
      <w:pPr>
        <w:pStyle w:val="Heading2"/>
      </w:pPr>
      <w:bookmarkStart w:id="43" w:name="_Toc348110325"/>
      <w:r>
        <w:t>Remote focuser Control</w:t>
      </w:r>
      <w:bookmarkEnd w:id="43"/>
    </w:p>
    <w:p w:rsidR="008526BB" w:rsidRDefault="008526BB" w:rsidP="00EF7866">
      <w:pPr>
        <w:rPr>
          <w:color w:val="FF0000"/>
        </w:rPr>
      </w:pPr>
      <w:r>
        <w:rPr>
          <w:color w:val="FF0000"/>
        </w:rPr>
        <w:t>Required software</w:t>
      </w:r>
    </w:p>
    <w:p w:rsidR="00EF7866" w:rsidRDefault="00EF7866" w:rsidP="00EF7866">
      <w:pPr>
        <w:rPr>
          <w:color w:val="FF0000"/>
        </w:rPr>
      </w:pPr>
      <w:r>
        <w:rPr>
          <w:color w:val="FF0000"/>
        </w:rPr>
        <w:t>Operation</w:t>
      </w:r>
    </w:p>
    <w:sectPr w:rsidR="00EF7866" w:rsidSect="000D43E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63F" w:rsidRDefault="0021463F" w:rsidP="00EF7866">
      <w:pPr>
        <w:spacing w:after="0" w:line="240" w:lineRule="auto"/>
      </w:pPr>
      <w:r>
        <w:separator/>
      </w:r>
    </w:p>
  </w:endnote>
  <w:endnote w:type="continuationSeparator" w:id="0">
    <w:p w:rsidR="0021463F" w:rsidRDefault="0021463F" w:rsidP="00EF78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90510"/>
      <w:docPartObj>
        <w:docPartGallery w:val="Page Numbers (Bottom of Page)"/>
        <w:docPartUnique/>
      </w:docPartObj>
    </w:sdtPr>
    <w:sdtContent>
      <w:p w:rsidR="000D43E9" w:rsidRDefault="000D43E9">
        <w:pPr>
          <w:pStyle w:val="Footer"/>
          <w:jc w:val="right"/>
        </w:pPr>
        <w:fldSimple w:instr=" PAGE   \* MERGEFORMAT ">
          <w:r w:rsidR="00434F83">
            <w:rPr>
              <w:noProof/>
            </w:rPr>
            <w:t>7</w:t>
          </w:r>
        </w:fldSimple>
      </w:p>
    </w:sdtContent>
  </w:sdt>
  <w:p w:rsidR="000D43E9" w:rsidRDefault="000D43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63F" w:rsidRDefault="0021463F" w:rsidP="00EF7866">
      <w:pPr>
        <w:spacing w:after="0" w:line="240" w:lineRule="auto"/>
      </w:pPr>
      <w:r>
        <w:separator/>
      </w:r>
    </w:p>
  </w:footnote>
  <w:footnote w:type="continuationSeparator" w:id="0">
    <w:p w:rsidR="0021463F" w:rsidRDefault="0021463F" w:rsidP="00EF78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C2" w:rsidRDefault="00ED6EC2">
    <w:pPr>
      <w:pStyle w:val="Header"/>
    </w:pPr>
    <w:r>
      <w:t>Nanjemoy Creek Observatory Operators Manual</w:t>
    </w:r>
  </w:p>
  <w:p w:rsidR="00ED6EC2" w:rsidRDefault="00ED6E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C0518"/>
    <w:multiLevelType w:val="multilevel"/>
    <w:tmpl w:val="0FE8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3F251D"/>
    <w:multiLevelType w:val="multilevel"/>
    <w:tmpl w:val="7466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95761"/>
    <w:rsid w:val="00040B85"/>
    <w:rsid w:val="000C651F"/>
    <w:rsid w:val="000D43E9"/>
    <w:rsid w:val="0010610D"/>
    <w:rsid w:val="00114BDA"/>
    <w:rsid w:val="001D7924"/>
    <w:rsid w:val="001F4AD9"/>
    <w:rsid w:val="0021463F"/>
    <w:rsid w:val="00216073"/>
    <w:rsid w:val="00295761"/>
    <w:rsid w:val="002E22D8"/>
    <w:rsid w:val="00332F3D"/>
    <w:rsid w:val="0035756B"/>
    <w:rsid w:val="003F189E"/>
    <w:rsid w:val="00434F83"/>
    <w:rsid w:val="00486ACA"/>
    <w:rsid w:val="00491A0A"/>
    <w:rsid w:val="004925B6"/>
    <w:rsid w:val="004A4073"/>
    <w:rsid w:val="004B40A3"/>
    <w:rsid w:val="004F11A2"/>
    <w:rsid w:val="005230E0"/>
    <w:rsid w:val="005318AB"/>
    <w:rsid w:val="005959D7"/>
    <w:rsid w:val="00596873"/>
    <w:rsid w:val="006B25B6"/>
    <w:rsid w:val="00715F36"/>
    <w:rsid w:val="007A14F4"/>
    <w:rsid w:val="0080716C"/>
    <w:rsid w:val="00825D0B"/>
    <w:rsid w:val="00835513"/>
    <w:rsid w:val="008526BB"/>
    <w:rsid w:val="008A151A"/>
    <w:rsid w:val="008A1A74"/>
    <w:rsid w:val="009205B9"/>
    <w:rsid w:val="0093782B"/>
    <w:rsid w:val="00944B0F"/>
    <w:rsid w:val="00952A6A"/>
    <w:rsid w:val="00983915"/>
    <w:rsid w:val="009D7866"/>
    <w:rsid w:val="00A125DF"/>
    <w:rsid w:val="00A42C32"/>
    <w:rsid w:val="00A67213"/>
    <w:rsid w:val="00A85238"/>
    <w:rsid w:val="00A95758"/>
    <w:rsid w:val="00B81C2B"/>
    <w:rsid w:val="00C81DA9"/>
    <w:rsid w:val="00DD1939"/>
    <w:rsid w:val="00E6285A"/>
    <w:rsid w:val="00E90C8C"/>
    <w:rsid w:val="00ED270E"/>
    <w:rsid w:val="00ED6EC2"/>
    <w:rsid w:val="00EF7866"/>
    <w:rsid w:val="00F013B0"/>
    <w:rsid w:val="00F525BB"/>
    <w:rsid w:val="00F873A3"/>
    <w:rsid w:val="00FA25D1"/>
    <w:rsid w:val="00FE7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C32"/>
  </w:style>
  <w:style w:type="paragraph" w:styleId="Heading1">
    <w:name w:val="heading 1"/>
    <w:basedOn w:val="Normal"/>
    <w:next w:val="Normal"/>
    <w:link w:val="Heading1Char"/>
    <w:uiPriority w:val="9"/>
    <w:qFormat/>
    <w:rsid w:val="00952A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7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1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761"/>
    <w:rPr>
      <w:rFonts w:ascii="Tahoma" w:hAnsi="Tahoma" w:cs="Tahoma"/>
      <w:sz w:val="16"/>
      <w:szCs w:val="16"/>
    </w:rPr>
  </w:style>
  <w:style w:type="character" w:customStyle="1" w:styleId="Heading1Char">
    <w:name w:val="Heading 1 Char"/>
    <w:basedOn w:val="DefaultParagraphFont"/>
    <w:link w:val="Heading1"/>
    <w:uiPriority w:val="9"/>
    <w:rsid w:val="00952A6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C651F"/>
    <w:pPr>
      <w:outlineLvl w:val="9"/>
    </w:pPr>
  </w:style>
  <w:style w:type="paragraph" w:styleId="TOC1">
    <w:name w:val="toc 1"/>
    <w:basedOn w:val="Normal"/>
    <w:next w:val="Normal"/>
    <w:autoRedefine/>
    <w:uiPriority w:val="39"/>
    <w:unhideWhenUsed/>
    <w:rsid w:val="000C651F"/>
    <w:pPr>
      <w:spacing w:after="100"/>
    </w:pPr>
  </w:style>
  <w:style w:type="character" w:styleId="Hyperlink">
    <w:name w:val="Hyperlink"/>
    <w:basedOn w:val="DefaultParagraphFont"/>
    <w:uiPriority w:val="99"/>
    <w:unhideWhenUsed/>
    <w:rsid w:val="000C651F"/>
    <w:rPr>
      <w:color w:val="0000FF" w:themeColor="hyperlink"/>
      <w:u w:val="single"/>
    </w:rPr>
  </w:style>
  <w:style w:type="paragraph" w:styleId="Caption">
    <w:name w:val="caption"/>
    <w:basedOn w:val="Normal"/>
    <w:next w:val="Normal"/>
    <w:uiPriority w:val="35"/>
    <w:unhideWhenUsed/>
    <w:qFormat/>
    <w:rsid w:val="002E22D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E22D8"/>
    <w:pPr>
      <w:spacing w:after="0"/>
    </w:pPr>
  </w:style>
  <w:style w:type="character" w:customStyle="1" w:styleId="Heading2Char">
    <w:name w:val="Heading 2 Char"/>
    <w:basedOn w:val="DefaultParagraphFont"/>
    <w:link w:val="Heading2"/>
    <w:uiPriority w:val="9"/>
    <w:rsid w:val="00ED270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A1A74"/>
    <w:pPr>
      <w:spacing w:after="100"/>
      <w:ind w:left="220"/>
    </w:pPr>
  </w:style>
  <w:style w:type="character" w:styleId="FollowedHyperlink">
    <w:name w:val="FollowedHyperlink"/>
    <w:basedOn w:val="DefaultParagraphFont"/>
    <w:uiPriority w:val="99"/>
    <w:semiHidden/>
    <w:unhideWhenUsed/>
    <w:rsid w:val="008A1A74"/>
    <w:rPr>
      <w:color w:val="800080" w:themeColor="followedHyperlink"/>
      <w:u w:val="single"/>
    </w:rPr>
  </w:style>
  <w:style w:type="character" w:customStyle="1" w:styleId="Heading3Char">
    <w:name w:val="Heading 3 Char"/>
    <w:basedOn w:val="DefaultParagraphFont"/>
    <w:link w:val="Heading3"/>
    <w:uiPriority w:val="9"/>
    <w:semiHidden/>
    <w:rsid w:val="00F013B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013B0"/>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F013B0"/>
    <w:pPr>
      <w:spacing w:after="100"/>
      <w:ind w:left="440"/>
    </w:pPr>
  </w:style>
  <w:style w:type="paragraph" w:styleId="Quote">
    <w:name w:val="Quote"/>
    <w:basedOn w:val="Normal"/>
    <w:next w:val="Normal"/>
    <w:link w:val="QuoteChar"/>
    <w:uiPriority w:val="29"/>
    <w:qFormat/>
    <w:rsid w:val="00332F3D"/>
    <w:rPr>
      <w:i/>
      <w:iCs/>
      <w:color w:val="000000" w:themeColor="text1"/>
    </w:rPr>
  </w:style>
  <w:style w:type="character" w:customStyle="1" w:styleId="QuoteChar">
    <w:name w:val="Quote Char"/>
    <w:basedOn w:val="DefaultParagraphFont"/>
    <w:link w:val="Quote"/>
    <w:uiPriority w:val="29"/>
    <w:rsid w:val="00332F3D"/>
    <w:rPr>
      <w:i/>
      <w:iCs/>
      <w:color w:val="000000" w:themeColor="text1"/>
    </w:rPr>
  </w:style>
  <w:style w:type="paragraph" w:styleId="Header">
    <w:name w:val="header"/>
    <w:basedOn w:val="Normal"/>
    <w:link w:val="HeaderChar"/>
    <w:uiPriority w:val="99"/>
    <w:unhideWhenUsed/>
    <w:rsid w:val="00EF7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866"/>
  </w:style>
  <w:style w:type="paragraph" w:styleId="Footer">
    <w:name w:val="footer"/>
    <w:basedOn w:val="Normal"/>
    <w:link w:val="FooterChar"/>
    <w:uiPriority w:val="99"/>
    <w:unhideWhenUsed/>
    <w:rsid w:val="00EF7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866"/>
  </w:style>
</w:styles>
</file>

<file path=word/webSettings.xml><?xml version="1.0" encoding="utf-8"?>
<w:webSettings xmlns:r="http://schemas.openxmlformats.org/officeDocument/2006/relationships" xmlns:w="http://schemas.openxmlformats.org/wordprocessingml/2006/main">
  <w:divs>
    <w:div w:id="511914270">
      <w:bodyDiv w:val="1"/>
      <w:marLeft w:val="121"/>
      <w:marRight w:val="0"/>
      <w:marTop w:val="0"/>
      <w:marBottom w:val="0"/>
      <w:divBdr>
        <w:top w:val="none" w:sz="0" w:space="0" w:color="auto"/>
        <w:left w:val="none" w:sz="0" w:space="0" w:color="auto"/>
        <w:bottom w:val="none" w:sz="0" w:space="0" w:color="auto"/>
        <w:right w:val="none" w:sz="0" w:space="0" w:color="auto"/>
      </w:divBdr>
      <w:divsChild>
        <w:div w:id="378942238">
          <w:marLeft w:val="480"/>
          <w:marRight w:val="480"/>
          <w:marTop w:val="480"/>
          <w:marBottom w:val="480"/>
          <w:divBdr>
            <w:top w:val="none" w:sz="0" w:space="0" w:color="auto"/>
            <w:left w:val="none" w:sz="0" w:space="0" w:color="auto"/>
            <w:bottom w:val="none" w:sz="0" w:space="0" w:color="auto"/>
            <w:right w:val="none" w:sz="0" w:space="0" w:color="auto"/>
          </w:divBdr>
        </w:div>
      </w:divsChild>
    </w:div>
    <w:div w:id="592905857">
      <w:bodyDiv w:val="1"/>
      <w:marLeft w:val="121"/>
      <w:marRight w:val="0"/>
      <w:marTop w:val="0"/>
      <w:marBottom w:val="0"/>
      <w:divBdr>
        <w:top w:val="none" w:sz="0" w:space="0" w:color="auto"/>
        <w:left w:val="none" w:sz="0" w:space="0" w:color="auto"/>
        <w:bottom w:val="none" w:sz="0" w:space="0" w:color="auto"/>
        <w:right w:val="none" w:sz="0" w:space="0" w:color="auto"/>
      </w:divBdr>
      <w:divsChild>
        <w:div w:id="174810200">
          <w:marLeft w:val="480"/>
          <w:marRight w:val="480"/>
          <w:marTop w:val="480"/>
          <w:marBottom w:val="480"/>
          <w:divBdr>
            <w:top w:val="none" w:sz="0" w:space="0" w:color="auto"/>
            <w:left w:val="none" w:sz="0" w:space="0" w:color="auto"/>
            <w:bottom w:val="none" w:sz="0" w:space="0" w:color="auto"/>
            <w:right w:val="none" w:sz="0" w:space="0" w:color="auto"/>
          </w:divBdr>
        </w:div>
      </w:divsChild>
    </w:div>
    <w:div w:id="212870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Users\Brian\NCO\Nanjemoy%20Creek%20Observatory%20v2.docx" TargetMode="External"/><Relationship Id="rId18" Type="http://schemas.openxmlformats.org/officeDocument/2006/relationships/hyperlink" Target="file:///D:\Users\Brian\NCO\Nanjemoy%20Creek%20Observatory%20v2.docx" TargetMode="External"/><Relationship Id="rId26" Type="http://schemas.openxmlformats.org/officeDocument/2006/relationships/image" Target="media/image3.jpeg"/><Relationship Id="rId39" Type="http://schemas.openxmlformats.org/officeDocument/2006/relationships/hyperlink" Target="http://www.stark-labs.com" TargetMode="External"/><Relationship Id="rId3" Type="http://schemas.openxmlformats.org/officeDocument/2006/relationships/numbering" Target="numbering.xml"/><Relationship Id="rId21" Type="http://schemas.openxmlformats.org/officeDocument/2006/relationships/hyperlink" Target="file:///D:\Users\Brian\NCO\Nanjemoy%20Creek%20Observatory%20v2.docx" TargetMode="External"/><Relationship Id="rId34" Type="http://schemas.openxmlformats.org/officeDocument/2006/relationships/image" Target="media/image11.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file:///D:\Users\Brian\NCO\Nanjemoy%20Creek%20Observatory%20v2.docx" TargetMode="External"/><Relationship Id="rId17" Type="http://schemas.openxmlformats.org/officeDocument/2006/relationships/hyperlink" Target="file:///D:\Users\Brian\NCO\Nanjemoy%20Creek%20Observatory%20v2.docx" TargetMode="External"/><Relationship Id="rId25" Type="http://schemas.openxmlformats.org/officeDocument/2006/relationships/footer" Target="footer1.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file:///D:\Users\Brian\NCO\Nanjemoy%20Creek%20Observatory%20v2.docx" TargetMode="External"/><Relationship Id="rId20" Type="http://schemas.openxmlformats.org/officeDocument/2006/relationships/hyperlink" Target="file:///D:\Users\Brian\NCO\Nanjemoy%20Creek%20Observatory%20v2.docx"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Users\Brian\NCO\Nanjemoy%20Creek%20Observatory%20v2.docx" TargetMode="Externa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http://www.stark-labs.com" TargetMode="External"/><Relationship Id="rId5" Type="http://schemas.openxmlformats.org/officeDocument/2006/relationships/settings" Target="settings.xml"/><Relationship Id="rId15" Type="http://schemas.openxmlformats.org/officeDocument/2006/relationships/hyperlink" Target="file:///D:\Users\Brian\NCO\Nanjemoy%20Creek%20Observatory%20v2.docx" TargetMode="External"/><Relationship Id="rId23" Type="http://schemas.openxmlformats.org/officeDocument/2006/relationships/hyperlink" Target="file:///D:\Users\Brian\NCO\Nanjemoy%20Creek%20Observatory%20v2.docx"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file:///D:\Users\Brian\NCO\Nanjemoy%20Creek%20Observatory%20v2.docx"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D:\Users\Brian\NCO\Nanjemoy%20Creek%20Observatory%20v2.docx" TargetMode="External"/><Relationship Id="rId22" Type="http://schemas.openxmlformats.org/officeDocument/2006/relationships/hyperlink" Target="file:///D:\Users\Brian\NCO\Nanjemoy%20Creek%20Observatory%20v2.docx"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B3891"/>
    <w:rsid w:val="004B3891"/>
    <w:rsid w:val="00BE6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643008D6A3490E8E3D07D4ED10E262">
    <w:name w:val="B1643008D6A3490E8E3D07D4ED10E262"/>
    <w:rsid w:val="004B3891"/>
  </w:style>
  <w:style w:type="paragraph" w:customStyle="1" w:styleId="C68FB008E2674D03823952EEEBD49AB9">
    <w:name w:val="C68FB008E2674D03823952EEEBD49AB9"/>
    <w:rsid w:val="004B3891"/>
  </w:style>
  <w:style w:type="paragraph" w:customStyle="1" w:styleId="D9A78E22C0E24DEF9A5D3D9DCA9F1974">
    <w:name w:val="D9A78E22C0E24DEF9A5D3D9DCA9F1974"/>
    <w:rsid w:val="004B3891"/>
  </w:style>
  <w:style w:type="paragraph" w:customStyle="1" w:styleId="C6EE46EDD2134673A3F5F77417D1D4B3">
    <w:name w:val="C6EE46EDD2134673A3F5F77417D1D4B3"/>
    <w:rsid w:val="004B3891"/>
  </w:style>
  <w:style w:type="paragraph" w:customStyle="1" w:styleId="E3D98129C640465D8D30A51AA91D9005">
    <w:name w:val="E3D98129C640465D8D30A51AA91D9005"/>
    <w:rsid w:val="004B3891"/>
  </w:style>
  <w:style w:type="paragraph" w:customStyle="1" w:styleId="9DB61242E034427AA870ED4C1F42B5A2">
    <w:name w:val="9DB61242E034427AA870ED4C1F42B5A2"/>
    <w:rsid w:val="004B3891"/>
  </w:style>
  <w:style w:type="paragraph" w:customStyle="1" w:styleId="DC9338F122C3455BA53FE40B43765E03">
    <w:name w:val="DC9338F122C3455BA53FE40B43765E03"/>
    <w:rsid w:val="004B389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A1C91-AAD8-4CED-B144-5EA396E8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2109</Words>
  <Characters>12024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Nanjemoy Creek Observatory Operators Man</dc:title>
  <dc:creator>Brian</dc:creator>
  <cp:lastModifiedBy>Brian</cp:lastModifiedBy>
  <cp:revision>2</cp:revision>
  <dcterms:created xsi:type="dcterms:W3CDTF">2013-02-08T23:12:00Z</dcterms:created>
  <dcterms:modified xsi:type="dcterms:W3CDTF">2013-02-08T23:12:00Z</dcterms:modified>
</cp:coreProperties>
</file>